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F3839D" w14:textId="4EDDFD04" w:rsidR="00C364D2" w:rsidRDefault="315CCD14" w:rsidP="315CCD14">
      <w:pPr>
        <w:pBdr>
          <w:top w:val="nil"/>
          <w:left w:val="nil"/>
          <w:bottom w:val="nil"/>
          <w:right w:val="nil"/>
          <w:between w:val="nil"/>
        </w:pBdr>
        <w:jc w:val="center"/>
      </w:pPr>
      <w:r>
        <w:rPr>
          <w:noProof/>
        </w:rPr>
        <w:drawing>
          <wp:anchor distT="0" distB="0" distL="114300" distR="114300" simplePos="0" relativeHeight="251658240" behindDoc="1" locked="0" layoutInCell="1" allowOverlap="1" wp14:anchorId="2983873A" wp14:editId="402F90B9">
            <wp:simplePos x="0" y="0"/>
            <wp:positionH relativeFrom="column">
              <wp:align>left</wp:align>
            </wp:positionH>
            <wp:positionV relativeFrom="paragraph">
              <wp:posOffset>0</wp:posOffset>
            </wp:positionV>
            <wp:extent cx="701691" cy="638175"/>
            <wp:effectExtent l="0" t="0" r="0" b="0"/>
            <wp:wrapNone/>
            <wp:docPr id="318059489" name="draw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5574434" name=""/>
                    <pic:cNvPicPr/>
                  </pic:nvPicPr>
                  <pic:blipFill>
                    <a:blip r:embed="rId8">
                      <a:extLst>
                        <a:ext uri="{28A0092B-C50C-407E-A947-70E740481C1C}">
                          <a14:useLocalDpi xmlns:a14="http://schemas.microsoft.com/office/drawing/2010/main"/>
                        </a:ext>
                      </a:extLst>
                    </a:blip>
                    <a:stretch>
                      <a:fillRect/>
                    </a:stretch>
                  </pic:blipFill>
                  <pic:spPr>
                    <a:xfrm>
                      <a:off x="0" y="0"/>
                      <a:ext cx="701691" cy="638175"/>
                    </a:xfrm>
                    <a:prstGeom prst="rect">
                      <a:avLst/>
                    </a:prstGeom>
                  </pic:spPr>
                </pic:pic>
              </a:graphicData>
            </a:graphic>
            <wp14:sizeRelH relativeFrom="page">
              <wp14:pctWidth>0</wp14:pctWidth>
            </wp14:sizeRelH>
            <wp14:sizeRelV relativeFrom="page">
              <wp14:pctHeight>0</wp14:pctHeight>
            </wp14:sizeRelV>
          </wp:anchor>
        </w:drawing>
      </w:r>
    </w:p>
    <w:p w14:paraId="71596CBE" w14:textId="77777777" w:rsidR="00C364D2" w:rsidRDefault="000E48FA">
      <w:pPr>
        <w:pBdr>
          <w:top w:val="nil"/>
          <w:left w:val="nil"/>
          <w:bottom w:val="nil"/>
          <w:right w:val="nil"/>
          <w:between w:val="nil"/>
        </w:pBdr>
        <w:jc w:val="center"/>
        <w:rPr>
          <w:sz w:val="20"/>
          <w:szCs w:val="20"/>
        </w:rPr>
      </w:pPr>
      <w:r w:rsidRPr="3CE6E6EE">
        <w:rPr>
          <w:b/>
          <w:bCs/>
          <w:sz w:val="20"/>
          <w:szCs w:val="20"/>
        </w:rPr>
        <w:t>JOB DESCRIPTION</w:t>
      </w:r>
    </w:p>
    <w:p w14:paraId="299C27DC" w14:textId="175953DE" w:rsidR="3CE6E6EE" w:rsidRDefault="3CE6E6EE" w:rsidP="3CE6E6EE">
      <w:pPr>
        <w:pBdr>
          <w:top w:val="nil"/>
          <w:left w:val="nil"/>
          <w:bottom w:val="nil"/>
          <w:right w:val="nil"/>
          <w:between w:val="nil"/>
        </w:pBdr>
        <w:jc w:val="center"/>
        <w:rPr>
          <w:b/>
          <w:bCs/>
          <w:sz w:val="20"/>
          <w:szCs w:val="20"/>
        </w:rPr>
      </w:pPr>
    </w:p>
    <w:p w14:paraId="0EAD9635" w14:textId="77777777" w:rsidR="00C364D2" w:rsidRDefault="00C364D2">
      <w:pPr>
        <w:pBdr>
          <w:top w:val="nil"/>
          <w:left w:val="nil"/>
          <w:bottom w:val="nil"/>
          <w:right w:val="nil"/>
          <w:between w:val="nil"/>
        </w:pBdr>
        <w:rPr>
          <w:sz w:val="20"/>
          <w:szCs w:val="20"/>
        </w:rPr>
      </w:pPr>
    </w:p>
    <w:tbl>
      <w:tblPr>
        <w:tblStyle w:val="a"/>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
        <w:gridCol w:w="1222"/>
        <w:gridCol w:w="3362"/>
        <w:gridCol w:w="3864"/>
        <w:gridCol w:w="4086"/>
        <w:gridCol w:w="2074"/>
      </w:tblGrid>
      <w:tr w:rsidR="00C364D2" w14:paraId="7F7F9E7C" w14:textId="77777777" w:rsidTr="304D9991">
        <w:trPr>
          <w:trHeight w:val="260"/>
        </w:trPr>
        <w:tc>
          <w:tcPr>
            <w:tcW w:w="5926" w:type="dxa"/>
            <w:gridSpan w:val="3"/>
            <w:tcBorders>
              <w:top w:val="single" w:sz="4" w:space="0" w:color="000000" w:themeColor="text1"/>
              <w:right w:val="single" w:sz="4" w:space="0" w:color="000000" w:themeColor="text1"/>
            </w:tcBorders>
          </w:tcPr>
          <w:p w14:paraId="3468395C" w14:textId="381ED194" w:rsidR="00C364D2" w:rsidRDefault="000E48FA" w:rsidP="304D9991">
            <w:pPr>
              <w:pBdr>
                <w:top w:val="nil"/>
                <w:left w:val="nil"/>
                <w:bottom w:val="nil"/>
                <w:right w:val="nil"/>
                <w:between w:val="nil"/>
              </w:pBdr>
              <w:rPr>
                <w:sz w:val="20"/>
                <w:szCs w:val="20"/>
              </w:rPr>
            </w:pPr>
            <w:r w:rsidRPr="304D9991">
              <w:rPr>
                <w:b/>
                <w:bCs/>
                <w:sz w:val="20"/>
                <w:szCs w:val="20"/>
              </w:rPr>
              <w:t xml:space="preserve">Post Title: </w:t>
            </w:r>
            <w:r w:rsidRPr="304D9991">
              <w:rPr>
                <w:sz w:val="20"/>
                <w:szCs w:val="20"/>
              </w:rPr>
              <w:t>Attendance Officer</w:t>
            </w:r>
          </w:p>
        </w:tc>
        <w:tc>
          <w:tcPr>
            <w:tcW w:w="7950" w:type="dxa"/>
            <w:gridSpan w:val="2"/>
            <w:tcBorders>
              <w:top w:val="single" w:sz="4" w:space="0" w:color="000000" w:themeColor="text1"/>
              <w:left w:val="single" w:sz="4" w:space="0" w:color="000000" w:themeColor="text1"/>
              <w:right w:val="single" w:sz="4" w:space="0" w:color="000000" w:themeColor="text1"/>
            </w:tcBorders>
          </w:tcPr>
          <w:p w14:paraId="1D6D4A8D" w14:textId="05E7CF0E" w:rsidR="00C364D2" w:rsidRDefault="000E48FA" w:rsidP="727DB55F">
            <w:pPr>
              <w:pBdr>
                <w:top w:val="nil"/>
                <w:left w:val="nil"/>
                <w:bottom w:val="nil"/>
                <w:right w:val="nil"/>
                <w:between w:val="nil"/>
              </w:pBdr>
              <w:rPr>
                <w:sz w:val="20"/>
                <w:szCs w:val="20"/>
              </w:rPr>
            </w:pPr>
            <w:r w:rsidRPr="727DB55F">
              <w:rPr>
                <w:b/>
                <w:bCs/>
                <w:sz w:val="20"/>
                <w:szCs w:val="20"/>
              </w:rPr>
              <w:t xml:space="preserve">School: </w:t>
            </w:r>
            <w:r w:rsidR="6696E771" w:rsidRPr="727DB55F">
              <w:rPr>
                <w:sz w:val="20"/>
                <w:szCs w:val="20"/>
              </w:rPr>
              <w:t>James Calvert Spence College</w:t>
            </w:r>
          </w:p>
        </w:tc>
        <w:tc>
          <w:tcPr>
            <w:tcW w:w="2074" w:type="dxa"/>
            <w:tcBorders>
              <w:top w:val="single" w:sz="4" w:space="0" w:color="000000" w:themeColor="text1"/>
              <w:left w:val="single" w:sz="4" w:space="0" w:color="000000" w:themeColor="text1"/>
              <w:right w:val="single" w:sz="4" w:space="0" w:color="000000" w:themeColor="text1"/>
            </w:tcBorders>
          </w:tcPr>
          <w:p w14:paraId="04D1CBAF" w14:textId="77777777" w:rsidR="00C364D2" w:rsidRDefault="000E48FA">
            <w:pPr>
              <w:pBdr>
                <w:top w:val="nil"/>
                <w:left w:val="nil"/>
                <w:bottom w:val="nil"/>
                <w:right w:val="nil"/>
                <w:between w:val="nil"/>
              </w:pBdr>
              <w:rPr>
                <w:sz w:val="20"/>
                <w:szCs w:val="20"/>
              </w:rPr>
            </w:pPr>
            <w:r>
              <w:rPr>
                <w:b/>
                <w:sz w:val="20"/>
                <w:szCs w:val="20"/>
              </w:rPr>
              <w:t>Office Use</w:t>
            </w:r>
          </w:p>
        </w:tc>
      </w:tr>
      <w:tr w:rsidR="00C364D2" w14:paraId="39BCCB2D" w14:textId="77777777" w:rsidTr="304D9991">
        <w:trPr>
          <w:trHeight w:val="380"/>
        </w:trPr>
        <w:tc>
          <w:tcPr>
            <w:tcW w:w="5926" w:type="dxa"/>
            <w:gridSpan w:val="3"/>
            <w:tcBorders>
              <w:right w:val="single" w:sz="4" w:space="0" w:color="000000" w:themeColor="text1"/>
            </w:tcBorders>
          </w:tcPr>
          <w:p w14:paraId="5DEFF7CD" w14:textId="77777777" w:rsidR="00C364D2" w:rsidRDefault="000E48FA">
            <w:pPr>
              <w:pBdr>
                <w:top w:val="nil"/>
                <w:left w:val="nil"/>
                <w:bottom w:val="nil"/>
                <w:right w:val="nil"/>
                <w:between w:val="nil"/>
              </w:pBdr>
              <w:rPr>
                <w:sz w:val="20"/>
                <w:szCs w:val="20"/>
              </w:rPr>
            </w:pPr>
            <w:r>
              <w:rPr>
                <w:b/>
                <w:sz w:val="20"/>
                <w:szCs w:val="20"/>
              </w:rPr>
              <w:t xml:space="preserve">Grade: </w:t>
            </w:r>
            <w:r>
              <w:rPr>
                <w:sz w:val="20"/>
                <w:szCs w:val="20"/>
              </w:rPr>
              <w:t>4</w:t>
            </w:r>
          </w:p>
        </w:tc>
        <w:tc>
          <w:tcPr>
            <w:tcW w:w="7950" w:type="dxa"/>
            <w:gridSpan w:val="2"/>
            <w:tcBorders>
              <w:left w:val="single" w:sz="4" w:space="0" w:color="000000" w:themeColor="text1"/>
              <w:right w:val="single" w:sz="4" w:space="0" w:color="000000" w:themeColor="text1"/>
            </w:tcBorders>
          </w:tcPr>
          <w:p w14:paraId="5A025DF2" w14:textId="77777777" w:rsidR="00C364D2" w:rsidRDefault="00C364D2">
            <w:pPr>
              <w:pBdr>
                <w:top w:val="nil"/>
                <w:left w:val="nil"/>
                <w:bottom w:val="nil"/>
                <w:right w:val="nil"/>
                <w:between w:val="nil"/>
              </w:pBdr>
              <w:rPr>
                <w:sz w:val="20"/>
                <w:szCs w:val="20"/>
              </w:rPr>
            </w:pPr>
          </w:p>
        </w:tc>
        <w:tc>
          <w:tcPr>
            <w:tcW w:w="2074" w:type="dxa"/>
            <w:vMerge w:val="restart"/>
            <w:tcBorders>
              <w:left w:val="single" w:sz="4" w:space="0" w:color="000000" w:themeColor="text1"/>
              <w:right w:val="single" w:sz="4" w:space="0" w:color="000000" w:themeColor="text1"/>
            </w:tcBorders>
          </w:tcPr>
          <w:p w14:paraId="27DAEB07" w14:textId="77777777" w:rsidR="00C364D2" w:rsidRDefault="000E48FA">
            <w:pPr>
              <w:pBdr>
                <w:top w:val="nil"/>
                <w:left w:val="nil"/>
                <w:bottom w:val="nil"/>
                <w:right w:val="nil"/>
                <w:between w:val="nil"/>
              </w:pBdr>
              <w:rPr>
                <w:sz w:val="20"/>
                <w:szCs w:val="20"/>
              </w:rPr>
            </w:pPr>
            <w:r>
              <w:rPr>
                <w:sz w:val="20"/>
                <w:szCs w:val="20"/>
              </w:rPr>
              <w:t>JE ref: SG63</w:t>
            </w:r>
          </w:p>
          <w:p w14:paraId="1477246B" w14:textId="77777777" w:rsidR="00C364D2" w:rsidRDefault="00C364D2">
            <w:pPr>
              <w:pBdr>
                <w:top w:val="nil"/>
                <w:left w:val="nil"/>
                <w:bottom w:val="nil"/>
                <w:right w:val="nil"/>
                <w:between w:val="nil"/>
              </w:pBdr>
              <w:rPr>
                <w:sz w:val="20"/>
                <w:szCs w:val="20"/>
              </w:rPr>
            </w:pPr>
          </w:p>
        </w:tc>
      </w:tr>
      <w:tr w:rsidR="00C364D2" w14:paraId="2C182B02" w14:textId="77777777" w:rsidTr="304D9991">
        <w:trPr>
          <w:trHeight w:val="380"/>
        </w:trPr>
        <w:tc>
          <w:tcPr>
            <w:tcW w:w="5926" w:type="dxa"/>
            <w:gridSpan w:val="3"/>
            <w:tcBorders>
              <w:bottom w:val="single" w:sz="4" w:space="0" w:color="000000" w:themeColor="text1"/>
              <w:right w:val="single" w:sz="4" w:space="0" w:color="000000" w:themeColor="text1"/>
            </w:tcBorders>
          </w:tcPr>
          <w:p w14:paraId="1ACB60EE" w14:textId="77777777" w:rsidR="00C364D2" w:rsidRDefault="000E48FA">
            <w:pPr>
              <w:pBdr>
                <w:top w:val="nil"/>
                <w:left w:val="nil"/>
                <w:bottom w:val="nil"/>
                <w:right w:val="nil"/>
                <w:between w:val="nil"/>
              </w:pBdr>
              <w:rPr>
                <w:sz w:val="20"/>
                <w:szCs w:val="20"/>
              </w:rPr>
            </w:pPr>
            <w:r>
              <w:rPr>
                <w:b/>
                <w:sz w:val="20"/>
                <w:szCs w:val="20"/>
              </w:rPr>
              <w:t xml:space="preserve">Responsible to: </w:t>
            </w:r>
            <w:r>
              <w:rPr>
                <w:sz w:val="20"/>
                <w:szCs w:val="20"/>
              </w:rPr>
              <w:t>Senior Member of Support Staff/Headteacher</w:t>
            </w:r>
            <w:r>
              <w:rPr>
                <w:b/>
                <w:sz w:val="20"/>
                <w:szCs w:val="20"/>
              </w:rPr>
              <w:tab/>
            </w:r>
          </w:p>
        </w:tc>
        <w:tc>
          <w:tcPr>
            <w:tcW w:w="3864" w:type="dxa"/>
            <w:tcBorders>
              <w:left w:val="single" w:sz="4" w:space="0" w:color="000000" w:themeColor="text1"/>
              <w:bottom w:val="single" w:sz="4" w:space="0" w:color="000000" w:themeColor="text1"/>
              <w:right w:val="single" w:sz="4" w:space="0" w:color="000000" w:themeColor="text1"/>
            </w:tcBorders>
          </w:tcPr>
          <w:p w14:paraId="07524D4D" w14:textId="3CAFCB18" w:rsidR="00C364D2" w:rsidRDefault="000E48FA" w:rsidP="174CE592">
            <w:pPr>
              <w:pBdr>
                <w:top w:val="nil"/>
                <w:left w:val="nil"/>
                <w:bottom w:val="nil"/>
                <w:right w:val="nil"/>
                <w:between w:val="nil"/>
              </w:pBdr>
              <w:rPr>
                <w:sz w:val="20"/>
                <w:szCs w:val="20"/>
              </w:rPr>
            </w:pPr>
            <w:r w:rsidRPr="174CE592">
              <w:rPr>
                <w:b/>
                <w:bCs/>
                <w:sz w:val="20"/>
                <w:szCs w:val="20"/>
              </w:rPr>
              <w:t xml:space="preserve">Date: </w:t>
            </w:r>
            <w:r w:rsidR="76929451" w:rsidRPr="174CE592">
              <w:rPr>
                <w:sz w:val="20"/>
                <w:szCs w:val="20"/>
              </w:rPr>
              <w:t>August</w:t>
            </w:r>
            <w:r w:rsidR="364FE05B" w:rsidRPr="174CE592">
              <w:rPr>
                <w:sz w:val="20"/>
                <w:szCs w:val="20"/>
              </w:rPr>
              <w:t xml:space="preserve"> 2025</w:t>
            </w:r>
          </w:p>
        </w:tc>
        <w:tc>
          <w:tcPr>
            <w:tcW w:w="4086" w:type="dxa"/>
            <w:tcBorders>
              <w:left w:val="single" w:sz="4" w:space="0" w:color="000000" w:themeColor="text1"/>
              <w:bottom w:val="single" w:sz="4" w:space="0" w:color="000000" w:themeColor="text1"/>
              <w:right w:val="single" w:sz="4" w:space="0" w:color="000000" w:themeColor="text1"/>
            </w:tcBorders>
          </w:tcPr>
          <w:p w14:paraId="7B6C3758" w14:textId="5F42E3E0" w:rsidR="00C364D2" w:rsidRDefault="00C364D2" w:rsidP="727DB55F">
            <w:pPr>
              <w:pBdr>
                <w:top w:val="nil"/>
                <w:left w:val="nil"/>
                <w:bottom w:val="nil"/>
                <w:right w:val="nil"/>
                <w:between w:val="nil"/>
              </w:pBdr>
              <w:rPr>
                <w:b/>
                <w:bCs/>
                <w:sz w:val="20"/>
                <w:szCs w:val="20"/>
              </w:rPr>
            </w:pPr>
          </w:p>
        </w:tc>
        <w:tc>
          <w:tcPr>
            <w:tcW w:w="2074" w:type="dxa"/>
            <w:vMerge/>
          </w:tcPr>
          <w:p w14:paraId="019429E7" w14:textId="77777777" w:rsidR="00C364D2" w:rsidRDefault="00C364D2">
            <w:pPr>
              <w:pBdr>
                <w:top w:val="nil"/>
                <w:left w:val="nil"/>
                <w:bottom w:val="nil"/>
                <w:right w:val="nil"/>
                <w:between w:val="nil"/>
              </w:pBdr>
              <w:rPr>
                <w:sz w:val="20"/>
                <w:szCs w:val="20"/>
              </w:rPr>
            </w:pPr>
          </w:p>
        </w:tc>
      </w:tr>
      <w:tr w:rsidR="00C364D2" w14:paraId="698BFF4B" w14:textId="77777777" w:rsidTr="304D9991">
        <w:tc>
          <w:tcPr>
            <w:tcW w:w="15950" w:type="dxa"/>
            <w:gridSpan w:val="6"/>
            <w:tcBorders>
              <w:bottom w:val="single" w:sz="4" w:space="0" w:color="000000" w:themeColor="text1"/>
            </w:tcBorders>
          </w:tcPr>
          <w:p w14:paraId="3636A606" w14:textId="77777777" w:rsidR="00C364D2" w:rsidRDefault="000E48FA">
            <w:pPr>
              <w:pBdr>
                <w:top w:val="nil"/>
                <w:left w:val="nil"/>
                <w:bottom w:val="nil"/>
                <w:right w:val="nil"/>
                <w:between w:val="nil"/>
              </w:pBdr>
              <w:rPr>
                <w:sz w:val="20"/>
                <w:szCs w:val="20"/>
              </w:rPr>
            </w:pPr>
            <w:r>
              <w:rPr>
                <w:b/>
                <w:sz w:val="20"/>
                <w:szCs w:val="20"/>
              </w:rPr>
              <w:t xml:space="preserve">Job Purpose:  </w:t>
            </w:r>
            <w:r>
              <w:rPr>
                <w:sz w:val="20"/>
                <w:szCs w:val="20"/>
              </w:rPr>
              <w:t>To work with pastoral staff to improve attendance and reduce exclusions</w:t>
            </w:r>
          </w:p>
        </w:tc>
      </w:tr>
      <w:tr w:rsidR="00C364D2" w14:paraId="0BA09BE1" w14:textId="77777777" w:rsidTr="304D9991">
        <w:trPr>
          <w:trHeight w:val="300"/>
        </w:trPr>
        <w:tc>
          <w:tcPr>
            <w:tcW w:w="1342" w:type="dxa"/>
            <w:tcBorders>
              <w:top w:val="single" w:sz="4" w:space="0" w:color="000000" w:themeColor="text1"/>
              <w:bottom w:val="single" w:sz="4" w:space="0" w:color="000000" w:themeColor="text1"/>
              <w:right w:val="nil"/>
            </w:tcBorders>
          </w:tcPr>
          <w:p w14:paraId="3ACDD0F0" w14:textId="77777777" w:rsidR="00C364D2" w:rsidRDefault="000E48FA">
            <w:pPr>
              <w:pBdr>
                <w:top w:val="nil"/>
                <w:left w:val="nil"/>
                <w:bottom w:val="nil"/>
                <w:right w:val="nil"/>
                <w:between w:val="nil"/>
              </w:pBdr>
              <w:rPr>
                <w:sz w:val="20"/>
                <w:szCs w:val="20"/>
              </w:rPr>
            </w:pPr>
            <w:r>
              <w:rPr>
                <w:b/>
                <w:sz w:val="20"/>
                <w:szCs w:val="20"/>
              </w:rPr>
              <w:t>Resources</w:t>
            </w:r>
          </w:p>
        </w:tc>
        <w:tc>
          <w:tcPr>
            <w:tcW w:w="1222" w:type="dxa"/>
            <w:tcBorders>
              <w:top w:val="single" w:sz="4" w:space="0" w:color="000000" w:themeColor="text1"/>
              <w:left w:val="nil"/>
              <w:bottom w:val="single" w:sz="4" w:space="0" w:color="000000" w:themeColor="text1"/>
              <w:right w:val="single" w:sz="4" w:space="0" w:color="000000" w:themeColor="text1"/>
            </w:tcBorders>
          </w:tcPr>
          <w:p w14:paraId="04D56839" w14:textId="77777777" w:rsidR="00C364D2" w:rsidRDefault="000E48FA">
            <w:pPr>
              <w:pBdr>
                <w:top w:val="nil"/>
                <w:left w:val="nil"/>
                <w:bottom w:val="nil"/>
                <w:right w:val="nil"/>
                <w:between w:val="nil"/>
              </w:pBdr>
              <w:jc w:val="right"/>
              <w:rPr>
                <w:sz w:val="20"/>
                <w:szCs w:val="20"/>
              </w:rPr>
            </w:pPr>
            <w:r>
              <w:rPr>
                <w:sz w:val="20"/>
                <w:szCs w:val="20"/>
              </w:rPr>
              <w:t>Staff</w:t>
            </w:r>
          </w:p>
        </w:tc>
        <w:tc>
          <w:tcPr>
            <w:tcW w:w="13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C0ECE" w14:textId="77777777" w:rsidR="00C364D2" w:rsidRDefault="000E48FA">
            <w:pPr>
              <w:pBdr>
                <w:top w:val="nil"/>
                <w:left w:val="nil"/>
                <w:bottom w:val="nil"/>
                <w:right w:val="nil"/>
                <w:between w:val="nil"/>
              </w:pBdr>
              <w:rPr>
                <w:sz w:val="20"/>
                <w:szCs w:val="20"/>
              </w:rPr>
            </w:pPr>
            <w:r>
              <w:rPr>
                <w:sz w:val="20"/>
                <w:szCs w:val="20"/>
              </w:rPr>
              <w:t xml:space="preserve">Liaison with pastoral staff </w:t>
            </w:r>
          </w:p>
        </w:tc>
      </w:tr>
      <w:tr w:rsidR="00C364D2" w14:paraId="6A430380" w14:textId="77777777" w:rsidTr="304D9991">
        <w:trPr>
          <w:trHeight w:val="300"/>
        </w:trPr>
        <w:tc>
          <w:tcPr>
            <w:tcW w:w="2564" w:type="dxa"/>
            <w:gridSpan w:val="2"/>
            <w:tcBorders>
              <w:top w:val="single" w:sz="4" w:space="0" w:color="000000" w:themeColor="text1"/>
            </w:tcBorders>
          </w:tcPr>
          <w:p w14:paraId="2B88AC34" w14:textId="77777777" w:rsidR="00C364D2" w:rsidRDefault="000E48FA">
            <w:pPr>
              <w:pBdr>
                <w:top w:val="nil"/>
                <w:left w:val="nil"/>
                <w:bottom w:val="nil"/>
                <w:right w:val="nil"/>
                <w:between w:val="nil"/>
              </w:pBdr>
              <w:jc w:val="right"/>
              <w:rPr>
                <w:sz w:val="20"/>
                <w:szCs w:val="20"/>
              </w:rPr>
            </w:pPr>
            <w:r>
              <w:rPr>
                <w:sz w:val="20"/>
                <w:szCs w:val="20"/>
              </w:rPr>
              <w:t>Finance</w:t>
            </w:r>
          </w:p>
        </w:tc>
        <w:tc>
          <w:tcPr>
            <w:tcW w:w="13386" w:type="dxa"/>
            <w:gridSpan w:val="4"/>
            <w:tcBorders>
              <w:top w:val="single" w:sz="4" w:space="0" w:color="000000" w:themeColor="text1"/>
              <w:right w:val="single" w:sz="4" w:space="0" w:color="000000" w:themeColor="text1"/>
            </w:tcBorders>
          </w:tcPr>
          <w:p w14:paraId="354319D6" w14:textId="77777777" w:rsidR="00C364D2" w:rsidRDefault="000E48FA">
            <w:pPr>
              <w:pBdr>
                <w:top w:val="nil"/>
                <w:left w:val="nil"/>
                <w:bottom w:val="nil"/>
                <w:right w:val="nil"/>
                <w:between w:val="nil"/>
              </w:pBdr>
              <w:rPr>
                <w:sz w:val="20"/>
                <w:szCs w:val="20"/>
              </w:rPr>
            </w:pPr>
            <w:r>
              <w:rPr>
                <w:sz w:val="20"/>
                <w:szCs w:val="20"/>
              </w:rPr>
              <w:t>None</w:t>
            </w:r>
          </w:p>
        </w:tc>
      </w:tr>
      <w:tr w:rsidR="00C364D2" w14:paraId="395FDE6B" w14:textId="77777777" w:rsidTr="304D9991">
        <w:trPr>
          <w:trHeight w:val="300"/>
        </w:trPr>
        <w:tc>
          <w:tcPr>
            <w:tcW w:w="2564" w:type="dxa"/>
            <w:gridSpan w:val="2"/>
            <w:tcBorders>
              <w:bottom w:val="single" w:sz="4" w:space="0" w:color="000000" w:themeColor="text1"/>
            </w:tcBorders>
          </w:tcPr>
          <w:p w14:paraId="27EA40C2" w14:textId="77777777" w:rsidR="00C364D2" w:rsidRDefault="000E48FA">
            <w:pPr>
              <w:pBdr>
                <w:top w:val="nil"/>
                <w:left w:val="nil"/>
                <w:bottom w:val="nil"/>
                <w:right w:val="nil"/>
                <w:between w:val="nil"/>
              </w:pBdr>
              <w:jc w:val="right"/>
              <w:rPr>
                <w:sz w:val="20"/>
                <w:szCs w:val="20"/>
              </w:rPr>
            </w:pPr>
            <w:r>
              <w:rPr>
                <w:sz w:val="20"/>
                <w:szCs w:val="20"/>
              </w:rPr>
              <w:t>Physical</w:t>
            </w:r>
          </w:p>
        </w:tc>
        <w:tc>
          <w:tcPr>
            <w:tcW w:w="13386" w:type="dxa"/>
            <w:gridSpan w:val="4"/>
            <w:tcBorders>
              <w:bottom w:val="single" w:sz="4" w:space="0" w:color="000000" w:themeColor="text1"/>
            </w:tcBorders>
          </w:tcPr>
          <w:p w14:paraId="60C32499" w14:textId="77777777" w:rsidR="00C364D2" w:rsidRDefault="000E48FA">
            <w:pPr>
              <w:pBdr>
                <w:top w:val="nil"/>
                <w:left w:val="nil"/>
                <w:bottom w:val="nil"/>
                <w:right w:val="nil"/>
                <w:between w:val="nil"/>
              </w:pBdr>
              <w:rPr>
                <w:sz w:val="20"/>
                <w:szCs w:val="20"/>
              </w:rPr>
            </w:pPr>
            <w:r>
              <w:rPr>
                <w:sz w:val="20"/>
                <w:szCs w:val="20"/>
              </w:rPr>
              <w:t>Office equipment; security and accuracy of database</w:t>
            </w:r>
          </w:p>
        </w:tc>
      </w:tr>
      <w:tr w:rsidR="00C364D2" w14:paraId="46696CD2" w14:textId="77777777" w:rsidTr="304D9991">
        <w:trPr>
          <w:trHeight w:val="300"/>
        </w:trPr>
        <w:tc>
          <w:tcPr>
            <w:tcW w:w="2564" w:type="dxa"/>
            <w:gridSpan w:val="2"/>
            <w:tcBorders>
              <w:bottom w:val="single" w:sz="4" w:space="0" w:color="000000" w:themeColor="text1"/>
            </w:tcBorders>
          </w:tcPr>
          <w:p w14:paraId="2DE48ABC" w14:textId="77777777" w:rsidR="00C364D2" w:rsidRDefault="000E48FA">
            <w:pPr>
              <w:pBdr>
                <w:top w:val="nil"/>
                <w:left w:val="nil"/>
                <w:bottom w:val="nil"/>
                <w:right w:val="nil"/>
                <w:between w:val="nil"/>
              </w:pBdr>
              <w:jc w:val="right"/>
              <w:rPr>
                <w:sz w:val="20"/>
                <w:szCs w:val="20"/>
              </w:rPr>
            </w:pPr>
            <w:r>
              <w:rPr>
                <w:sz w:val="20"/>
                <w:szCs w:val="20"/>
              </w:rPr>
              <w:t>Clients</w:t>
            </w:r>
          </w:p>
        </w:tc>
        <w:tc>
          <w:tcPr>
            <w:tcW w:w="13386" w:type="dxa"/>
            <w:gridSpan w:val="4"/>
            <w:tcBorders>
              <w:bottom w:val="single" w:sz="4" w:space="0" w:color="000000" w:themeColor="text1"/>
            </w:tcBorders>
          </w:tcPr>
          <w:p w14:paraId="33AB1C4C" w14:textId="77777777" w:rsidR="00C364D2" w:rsidRDefault="000E48FA">
            <w:pPr>
              <w:pBdr>
                <w:top w:val="nil"/>
                <w:left w:val="nil"/>
                <w:bottom w:val="nil"/>
                <w:right w:val="nil"/>
                <w:between w:val="nil"/>
              </w:pBdr>
              <w:rPr>
                <w:sz w:val="20"/>
                <w:szCs w:val="20"/>
              </w:rPr>
            </w:pPr>
            <w:r>
              <w:rPr>
                <w:sz w:val="20"/>
                <w:szCs w:val="20"/>
              </w:rPr>
              <w:t>Students, parents, staff and external agencies</w:t>
            </w:r>
          </w:p>
        </w:tc>
      </w:tr>
      <w:tr w:rsidR="00C364D2" w14:paraId="45BADA36" w14:textId="77777777" w:rsidTr="304D9991">
        <w:tc>
          <w:tcPr>
            <w:tcW w:w="15950" w:type="dxa"/>
            <w:gridSpan w:val="6"/>
            <w:tcBorders>
              <w:top w:val="single" w:sz="4" w:space="0" w:color="000000" w:themeColor="text1"/>
            </w:tcBorders>
          </w:tcPr>
          <w:p w14:paraId="55808CA1" w14:textId="77777777" w:rsidR="00C364D2" w:rsidRDefault="000E48FA">
            <w:pPr>
              <w:pBdr>
                <w:top w:val="nil"/>
                <w:left w:val="nil"/>
                <w:bottom w:val="nil"/>
                <w:right w:val="nil"/>
                <w:between w:val="nil"/>
              </w:pBdr>
              <w:rPr>
                <w:sz w:val="20"/>
                <w:szCs w:val="20"/>
              </w:rPr>
            </w:pPr>
            <w:r>
              <w:rPr>
                <w:b/>
                <w:sz w:val="20"/>
                <w:szCs w:val="20"/>
              </w:rPr>
              <w:t>Duties and key result areas:</w:t>
            </w:r>
          </w:p>
          <w:p w14:paraId="3F9FDC3F" w14:textId="77777777" w:rsidR="00C364D2" w:rsidRDefault="00C364D2">
            <w:pPr>
              <w:pBdr>
                <w:top w:val="nil"/>
                <w:left w:val="nil"/>
                <w:bottom w:val="nil"/>
                <w:right w:val="nil"/>
                <w:between w:val="nil"/>
              </w:pBdr>
              <w:rPr>
                <w:sz w:val="20"/>
                <w:szCs w:val="20"/>
              </w:rPr>
            </w:pPr>
          </w:p>
          <w:p w14:paraId="72D13BF8" w14:textId="77777777" w:rsidR="00C364D2" w:rsidRDefault="000E48FA">
            <w:pPr>
              <w:pBdr>
                <w:top w:val="nil"/>
                <w:left w:val="nil"/>
                <w:bottom w:val="nil"/>
                <w:right w:val="nil"/>
                <w:between w:val="nil"/>
              </w:pBdr>
              <w:rPr>
                <w:sz w:val="20"/>
                <w:szCs w:val="20"/>
              </w:rPr>
            </w:pPr>
            <w:r>
              <w:rPr>
                <w:sz w:val="20"/>
                <w:szCs w:val="20"/>
              </w:rPr>
              <w:t>Support for Learners:</w:t>
            </w:r>
          </w:p>
          <w:p w14:paraId="5FF68630" w14:textId="77777777" w:rsidR="00C364D2" w:rsidRDefault="00C364D2">
            <w:pPr>
              <w:pBdr>
                <w:top w:val="nil"/>
                <w:left w:val="nil"/>
                <w:bottom w:val="nil"/>
                <w:right w:val="nil"/>
                <w:between w:val="nil"/>
              </w:pBdr>
              <w:rPr>
                <w:sz w:val="20"/>
                <w:szCs w:val="20"/>
              </w:rPr>
            </w:pPr>
          </w:p>
          <w:p w14:paraId="0F86CB43" w14:textId="77777777" w:rsidR="00C364D2" w:rsidRDefault="000E48FA">
            <w:pPr>
              <w:numPr>
                <w:ilvl w:val="0"/>
                <w:numId w:val="2"/>
              </w:numPr>
              <w:pBdr>
                <w:top w:val="nil"/>
                <w:left w:val="nil"/>
                <w:bottom w:val="nil"/>
                <w:right w:val="nil"/>
                <w:between w:val="nil"/>
              </w:pBdr>
              <w:rPr>
                <w:sz w:val="20"/>
                <w:szCs w:val="20"/>
              </w:rPr>
            </w:pPr>
            <w:r>
              <w:rPr>
                <w:sz w:val="20"/>
                <w:szCs w:val="20"/>
              </w:rPr>
              <w:t>Manage individual cases causing concern regarding attendance, following up individual cases by means of correspondence, interview, home visits and other appropriate measures</w:t>
            </w:r>
          </w:p>
          <w:p w14:paraId="41308B6D" w14:textId="77777777" w:rsidR="00C364D2" w:rsidRDefault="000E48FA">
            <w:pPr>
              <w:numPr>
                <w:ilvl w:val="0"/>
                <w:numId w:val="2"/>
              </w:numPr>
              <w:pBdr>
                <w:top w:val="nil"/>
                <w:left w:val="nil"/>
                <w:bottom w:val="nil"/>
                <w:right w:val="nil"/>
                <w:between w:val="nil"/>
              </w:pBdr>
              <w:rPr>
                <w:sz w:val="20"/>
                <w:szCs w:val="20"/>
              </w:rPr>
            </w:pPr>
            <w:r>
              <w:rPr>
                <w:sz w:val="20"/>
                <w:szCs w:val="20"/>
              </w:rPr>
              <w:t>Examine registers and input attendance data daily, first day calling to parents in the event of unexplained absence</w:t>
            </w:r>
          </w:p>
          <w:p w14:paraId="7E61B660" w14:textId="77777777" w:rsidR="00C364D2" w:rsidRDefault="000E48FA">
            <w:pPr>
              <w:numPr>
                <w:ilvl w:val="0"/>
                <w:numId w:val="2"/>
              </w:numPr>
              <w:pBdr>
                <w:top w:val="nil"/>
                <w:left w:val="nil"/>
                <w:bottom w:val="nil"/>
                <w:right w:val="nil"/>
                <w:between w:val="nil"/>
              </w:pBdr>
              <w:rPr>
                <w:sz w:val="20"/>
                <w:szCs w:val="20"/>
              </w:rPr>
            </w:pPr>
            <w:r>
              <w:rPr>
                <w:sz w:val="20"/>
                <w:szCs w:val="20"/>
              </w:rPr>
              <w:t>Ensure all registers are completed and there are no missing marks or unexplained absences by: following school policy on first day absence, ensuring all</w:t>
            </w:r>
          </w:p>
          <w:p w14:paraId="059E82A8" w14:textId="77777777" w:rsidR="00C364D2" w:rsidRDefault="000E48FA">
            <w:pPr>
              <w:numPr>
                <w:ilvl w:val="0"/>
                <w:numId w:val="2"/>
              </w:numPr>
              <w:pBdr>
                <w:top w:val="nil"/>
                <w:left w:val="nil"/>
                <w:bottom w:val="nil"/>
                <w:right w:val="nil"/>
                <w:between w:val="nil"/>
              </w:pBdr>
              <w:rPr>
                <w:sz w:val="20"/>
                <w:szCs w:val="20"/>
              </w:rPr>
            </w:pPr>
            <w:r>
              <w:rPr>
                <w:sz w:val="20"/>
                <w:szCs w:val="20"/>
              </w:rPr>
              <w:t>staff complete registers accurately, all unexplained absences are accounted for and report missing registers to senior staff.</w:t>
            </w:r>
          </w:p>
          <w:p w14:paraId="2D070B39" w14:textId="77777777" w:rsidR="00C364D2" w:rsidRDefault="000E48FA">
            <w:pPr>
              <w:numPr>
                <w:ilvl w:val="0"/>
                <w:numId w:val="2"/>
              </w:numPr>
              <w:pBdr>
                <w:top w:val="nil"/>
                <w:left w:val="nil"/>
                <w:bottom w:val="nil"/>
                <w:right w:val="nil"/>
                <w:between w:val="nil"/>
              </w:pBdr>
              <w:rPr>
                <w:sz w:val="20"/>
                <w:szCs w:val="20"/>
              </w:rPr>
            </w:pPr>
            <w:r>
              <w:rPr>
                <w:sz w:val="20"/>
                <w:szCs w:val="20"/>
              </w:rPr>
              <w:t>Liaise with relevant staff about any concerns in relation to student attendance</w:t>
            </w:r>
          </w:p>
          <w:p w14:paraId="02465949" w14:textId="77777777" w:rsidR="00C364D2" w:rsidRDefault="000E48FA">
            <w:pPr>
              <w:numPr>
                <w:ilvl w:val="0"/>
                <w:numId w:val="2"/>
              </w:numPr>
              <w:pBdr>
                <w:top w:val="nil"/>
                <w:left w:val="nil"/>
                <w:bottom w:val="nil"/>
                <w:right w:val="nil"/>
                <w:between w:val="nil"/>
              </w:pBdr>
              <w:rPr>
                <w:sz w:val="20"/>
                <w:szCs w:val="20"/>
              </w:rPr>
            </w:pPr>
            <w:r>
              <w:rPr>
                <w:sz w:val="20"/>
                <w:szCs w:val="20"/>
              </w:rPr>
              <w:t>Manage individual cases causing concern regarding attendance, by means of letter, interview, home visits and other appropriate measures.</w:t>
            </w:r>
          </w:p>
          <w:p w14:paraId="5FDBF53F" w14:textId="77777777" w:rsidR="00C364D2" w:rsidRDefault="000E48FA">
            <w:pPr>
              <w:numPr>
                <w:ilvl w:val="0"/>
                <w:numId w:val="2"/>
              </w:numPr>
              <w:pBdr>
                <w:top w:val="nil"/>
                <w:left w:val="nil"/>
                <w:bottom w:val="nil"/>
                <w:right w:val="nil"/>
                <w:between w:val="nil"/>
              </w:pBdr>
              <w:rPr>
                <w:sz w:val="20"/>
                <w:szCs w:val="20"/>
              </w:rPr>
            </w:pPr>
            <w:r>
              <w:rPr>
                <w:sz w:val="20"/>
                <w:szCs w:val="20"/>
              </w:rPr>
              <w:t>Work with at risk students to improve standards of achievement, attitudes to learning and learner well being</w:t>
            </w:r>
          </w:p>
          <w:p w14:paraId="145C66C8" w14:textId="77777777" w:rsidR="00C364D2" w:rsidRDefault="000E48FA">
            <w:pPr>
              <w:numPr>
                <w:ilvl w:val="0"/>
                <w:numId w:val="2"/>
              </w:numPr>
              <w:pBdr>
                <w:top w:val="nil"/>
                <w:left w:val="nil"/>
                <w:bottom w:val="nil"/>
                <w:right w:val="nil"/>
                <w:between w:val="nil"/>
              </w:pBdr>
              <w:rPr>
                <w:sz w:val="20"/>
                <w:szCs w:val="20"/>
              </w:rPr>
            </w:pPr>
            <w:r>
              <w:rPr>
                <w:sz w:val="20"/>
                <w:szCs w:val="20"/>
              </w:rPr>
              <w:t>Run a daily review of all ‘at risk to being a Persistent Absentee’ students</w:t>
            </w:r>
          </w:p>
          <w:p w14:paraId="37DFB88F" w14:textId="77777777" w:rsidR="00C364D2" w:rsidRDefault="000E48FA">
            <w:pPr>
              <w:numPr>
                <w:ilvl w:val="0"/>
                <w:numId w:val="2"/>
              </w:numPr>
              <w:pBdr>
                <w:top w:val="nil"/>
                <w:left w:val="nil"/>
                <w:bottom w:val="nil"/>
                <w:right w:val="nil"/>
                <w:between w:val="nil"/>
              </w:pBdr>
              <w:rPr>
                <w:sz w:val="20"/>
                <w:szCs w:val="20"/>
              </w:rPr>
            </w:pPr>
            <w:r>
              <w:rPr>
                <w:sz w:val="20"/>
                <w:szCs w:val="20"/>
              </w:rPr>
              <w:t>In partnership with other key staff instigate, and develop creative and well-conceived strategies for working with students and their families recognised as being at risk of poor attendance and exclusion from school. In particular working on supporting students when they return to school; issues such as reintegration, catching up of work and providing positive reinforcement.</w:t>
            </w:r>
          </w:p>
          <w:p w14:paraId="1CB81EBE" w14:textId="77777777" w:rsidR="00C364D2" w:rsidRDefault="000E48FA">
            <w:pPr>
              <w:numPr>
                <w:ilvl w:val="0"/>
                <w:numId w:val="2"/>
              </w:numPr>
              <w:pBdr>
                <w:top w:val="nil"/>
                <w:left w:val="nil"/>
                <w:bottom w:val="nil"/>
                <w:right w:val="nil"/>
                <w:between w:val="nil"/>
              </w:pBdr>
              <w:rPr>
                <w:sz w:val="20"/>
                <w:szCs w:val="20"/>
              </w:rPr>
            </w:pPr>
            <w:r>
              <w:rPr>
                <w:sz w:val="20"/>
                <w:szCs w:val="20"/>
              </w:rPr>
              <w:t>Contribute to assessments of all learners to identify all those who need specific interventions to overcome barriers to learning such as lack of motivation, disaffection, emotional difficulties, behavioural difficulties, and attitudes to learning.</w:t>
            </w:r>
          </w:p>
          <w:p w14:paraId="5E801BDD" w14:textId="77777777" w:rsidR="00C364D2" w:rsidRDefault="000E48FA">
            <w:pPr>
              <w:numPr>
                <w:ilvl w:val="0"/>
                <w:numId w:val="2"/>
              </w:numPr>
              <w:pBdr>
                <w:top w:val="nil"/>
                <w:left w:val="nil"/>
                <w:bottom w:val="nil"/>
                <w:right w:val="nil"/>
                <w:between w:val="nil"/>
              </w:pBdr>
              <w:rPr>
                <w:sz w:val="20"/>
                <w:szCs w:val="20"/>
              </w:rPr>
            </w:pPr>
            <w:r>
              <w:rPr>
                <w:sz w:val="20"/>
                <w:szCs w:val="20"/>
              </w:rPr>
              <w:t>Communicate the results of these assessments to classroom colleagues so that classroom environments become more supportive to these learners</w:t>
            </w:r>
          </w:p>
          <w:p w14:paraId="73B9DA01" w14:textId="77777777" w:rsidR="00C364D2" w:rsidRDefault="000E48FA">
            <w:pPr>
              <w:numPr>
                <w:ilvl w:val="0"/>
                <w:numId w:val="2"/>
              </w:numPr>
              <w:pBdr>
                <w:top w:val="nil"/>
                <w:left w:val="nil"/>
                <w:bottom w:val="nil"/>
                <w:right w:val="nil"/>
                <w:between w:val="nil"/>
              </w:pBdr>
              <w:rPr>
                <w:sz w:val="20"/>
                <w:szCs w:val="20"/>
              </w:rPr>
            </w:pPr>
            <w:r>
              <w:rPr>
                <w:sz w:val="20"/>
                <w:szCs w:val="20"/>
              </w:rPr>
              <w:t>Help deliver, where appropriate, to student and/or parents, programmes of development work. Specific programmes may cover issues such as Conflict Resolution, Anger Management, Sexual Health and Relationships, Bullying, Social Communication, Attitudes to Learning, Careers and Literacy</w:t>
            </w:r>
          </w:p>
          <w:p w14:paraId="3BED47B5" w14:textId="77777777" w:rsidR="00C364D2" w:rsidRDefault="000E48FA">
            <w:pPr>
              <w:numPr>
                <w:ilvl w:val="0"/>
                <w:numId w:val="2"/>
              </w:numPr>
              <w:pBdr>
                <w:top w:val="nil"/>
                <w:left w:val="nil"/>
                <w:bottom w:val="nil"/>
                <w:right w:val="nil"/>
                <w:between w:val="nil"/>
              </w:pBdr>
              <w:rPr>
                <w:sz w:val="20"/>
                <w:szCs w:val="20"/>
              </w:rPr>
            </w:pPr>
            <w:r>
              <w:rPr>
                <w:sz w:val="20"/>
                <w:szCs w:val="20"/>
              </w:rPr>
              <w:t>Work flexibly with young people, their families, and others to provide appropriate guidance and support</w:t>
            </w:r>
          </w:p>
          <w:p w14:paraId="18E4C199" w14:textId="77777777" w:rsidR="00C364D2" w:rsidRDefault="000E48FA">
            <w:pPr>
              <w:numPr>
                <w:ilvl w:val="0"/>
                <w:numId w:val="2"/>
              </w:numPr>
              <w:pBdr>
                <w:top w:val="nil"/>
                <w:left w:val="nil"/>
                <w:bottom w:val="nil"/>
                <w:right w:val="nil"/>
                <w:between w:val="nil"/>
              </w:pBdr>
              <w:rPr>
                <w:sz w:val="20"/>
                <w:szCs w:val="20"/>
              </w:rPr>
            </w:pPr>
            <w:r>
              <w:rPr>
                <w:sz w:val="20"/>
                <w:szCs w:val="20"/>
              </w:rPr>
              <w:t>Work with families, including regular communication and making home visits, to help them understand and fulfil their responsibilities in relation to school attendance</w:t>
            </w:r>
          </w:p>
          <w:p w14:paraId="1AE3D211" w14:textId="77777777" w:rsidR="00C364D2" w:rsidRDefault="000E48FA">
            <w:pPr>
              <w:numPr>
                <w:ilvl w:val="0"/>
                <w:numId w:val="2"/>
              </w:numPr>
              <w:pBdr>
                <w:top w:val="nil"/>
                <w:left w:val="nil"/>
                <w:bottom w:val="nil"/>
                <w:right w:val="nil"/>
                <w:between w:val="nil"/>
              </w:pBdr>
              <w:rPr>
                <w:sz w:val="20"/>
                <w:szCs w:val="20"/>
              </w:rPr>
            </w:pPr>
            <w:r>
              <w:rPr>
                <w:sz w:val="20"/>
                <w:szCs w:val="20"/>
              </w:rPr>
              <w:t>Make an active contribution to the development of a strong and positive relationship between home and school</w:t>
            </w:r>
          </w:p>
          <w:p w14:paraId="30FE9498" w14:textId="77777777" w:rsidR="00C364D2" w:rsidRDefault="000E48FA">
            <w:pPr>
              <w:numPr>
                <w:ilvl w:val="0"/>
                <w:numId w:val="2"/>
              </w:numPr>
              <w:pBdr>
                <w:top w:val="nil"/>
                <w:left w:val="nil"/>
                <w:bottom w:val="nil"/>
                <w:right w:val="nil"/>
                <w:between w:val="nil"/>
              </w:pBdr>
              <w:rPr>
                <w:sz w:val="20"/>
                <w:szCs w:val="20"/>
              </w:rPr>
            </w:pPr>
            <w:r>
              <w:rPr>
                <w:sz w:val="20"/>
                <w:szCs w:val="20"/>
              </w:rPr>
              <w:t>Maintain regular contact with key colleagues especially Pastoral Leaders, Senior LSA-Behaviour Support, and Pastoral Mentors</w:t>
            </w:r>
          </w:p>
          <w:p w14:paraId="31974A76" w14:textId="77777777" w:rsidR="00C364D2" w:rsidRDefault="000E48FA">
            <w:pPr>
              <w:numPr>
                <w:ilvl w:val="0"/>
                <w:numId w:val="2"/>
              </w:numPr>
              <w:pBdr>
                <w:top w:val="nil"/>
                <w:left w:val="nil"/>
                <w:bottom w:val="nil"/>
                <w:right w:val="nil"/>
                <w:between w:val="nil"/>
              </w:pBdr>
              <w:rPr>
                <w:sz w:val="20"/>
                <w:szCs w:val="20"/>
              </w:rPr>
            </w:pPr>
            <w:r>
              <w:rPr>
                <w:sz w:val="20"/>
                <w:szCs w:val="20"/>
              </w:rPr>
              <w:t>Contribute to the monitoring of attendance and exclusion rates and work with the Data Team to ensure relevant accurate statistics are maintained.</w:t>
            </w:r>
          </w:p>
          <w:p w14:paraId="14105009" w14:textId="77777777" w:rsidR="00C364D2" w:rsidRDefault="000E48FA">
            <w:pPr>
              <w:numPr>
                <w:ilvl w:val="0"/>
                <w:numId w:val="2"/>
              </w:numPr>
              <w:pBdr>
                <w:top w:val="nil"/>
                <w:left w:val="nil"/>
                <w:bottom w:val="nil"/>
                <w:right w:val="nil"/>
                <w:between w:val="nil"/>
              </w:pBdr>
              <w:rPr>
                <w:sz w:val="20"/>
                <w:szCs w:val="20"/>
              </w:rPr>
            </w:pPr>
            <w:r>
              <w:rPr>
                <w:sz w:val="20"/>
                <w:szCs w:val="20"/>
              </w:rPr>
              <w:t>Maintain electronic casework records and paper files</w:t>
            </w:r>
          </w:p>
          <w:p w14:paraId="50DB2177" w14:textId="77777777" w:rsidR="00C364D2" w:rsidRDefault="000E48FA">
            <w:pPr>
              <w:numPr>
                <w:ilvl w:val="0"/>
                <w:numId w:val="2"/>
              </w:numPr>
              <w:pBdr>
                <w:top w:val="nil"/>
                <w:left w:val="nil"/>
                <w:bottom w:val="nil"/>
                <w:right w:val="nil"/>
                <w:between w:val="nil"/>
              </w:pBdr>
              <w:rPr>
                <w:sz w:val="20"/>
                <w:szCs w:val="20"/>
              </w:rPr>
            </w:pPr>
            <w:r>
              <w:rPr>
                <w:sz w:val="20"/>
                <w:szCs w:val="20"/>
              </w:rPr>
              <w:t>Be able to produce and interpret various data to various audiences</w:t>
            </w:r>
          </w:p>
          <w:p w14:paraId="019FB4EA" w14:textId="77777777" w:rsidR="00C364D2" w:rsidRDefault="000E48FA">
            <w:pPr>
              <w:numPr>
                <w:ilvl w:val="0"/>
                <w:numId w:val="2"/>
              </w:numPr>
              <w:pBdr>
                <w:top w:val="nil"/>
                <w:left w:val="nil"/>
                <w:bottom w:val="nil"/>
                <w:right w:val="nil"/>
                <w:between w:val="nil"/>
              </w:pBdr>
              <w:rPr>
                <w:sz w:val="20"/>
                <w:szCs w:val="20"/>
              </w:rPr>
            </w:pPr>
            <w:r>
              <w:rPr>
                <w:sz w:val="20"/>
                <w:szCs w:val="20"/>
              </w:rPr>
              <w:t>Develop knowledge and appreciation of the range of activities, courses, opportunities, organisations and individuals that could be drawn upon to provide extra support for our students</w:t>
            </w:r>
          </w:p>
          <w:p w14:paraId="66EC30F3" w14:textId="77777777" w:rsidR="00C364D2" w:rsidRDefault="000E48FA">
            <w:pPr>
              <w:numPr>
                <w:ilvl w:val="0"/>
                <w:numId w:val="2"/>
              </w:numPr>
              <w:pBdr>
                <w:top w:val="nil"/>
                <w:left w:val="nil"/>
                <w:bottom w:val="nil"/>
                <w:right w:val="nil"/>
                <w:between w:val="nil"/>
              </w:pBdr>
              <w:rPr>
                <w:sz w:val="20"/>
                <w:szCs w:val="20"/>
              </w:rPr>
            </w:pPr>
            <w:r>
              <w:rPr>
                <w:sz w:val="20"/>
                <w:szCs w:val="20"/>
              </w:rPr>
              <w:t>Liaise with external agencies where appropriate</w:t>
            </w:r>
          </w:p>
          <w:p w14:paraId="0E1EC01C" w14:textId="77777777" w:rsidR="00C364D2" w:rsidRDefault="000E48FA">
            <w:pPr>
              <w:numPr>
                <w:ilvl w:val="0"/>
                <w:numId w:val="2"/>
              </w:numPr>
              <w:pBdr>
                <w:top w:val="nil"/>
                <w:left w:val="nil"/>
                <w:bottom w:val="nil"/>
                <w:right w:val="nil"/>
                <w:between w:val="nil"/>
              </w:pBdr>
              <w:rPr>
                <w:sz w:val="20"/>
                <w:szCs w:val="20"/>
              </w:rPr>
            </w:pPr>
            <w:r>
              <w:rPr>
                <w:sz w:val="20"/>
                <w:szCs w:val="20"/>
              </w:rPr>
              <w:lastRenderedPageBreak/>
              <w:t>Attend Multi Agency meetings as directed</w:t>
            </w:r>
          </w:p>
          <w:p w14:paraId="4CBCAB57" w14:textId="77777777" w:rsidR="00C364D2" w:rsidRDefault="000E48FA">
            <w:pPr>
              <w:numPr>
                <w:ilvl w:val="0"/>
                <w:numId w:val="2"/>
              </w:numPr>
              <w:pBdr>
                <w:top w:val="nil"/>
                <w:left w:val="nil"/>
                <w:bottom w:val="nil"/>
                <w:right w:val="nil"/>
                <w:between w:val="nil"/>
              </w:pBdr>
              <w:rPr>
                <w:sz w:val="20"/>
                <w:szCs w:val="20"/>
              </w:rPr>
            </w:pPr>
            <w:r>
              <w:rPr>
                <w:sz w:val="20"/>
                <w:szCs w:val="20"/>
              </w:rPr>
              <w:t>Provide training, advice and guidance to pastoral personnel as appropriate</w:t>
            </w:r>
          </w:p>
          <w:p w14:paraId="7D061925" w14:textId="77777777" w:rsidR="00C364D2" w:rsidRDefault="000E48FA">
            <w:pPr>
              <w:numPr>
                <w:ilvl w:val="0"/>
                <w:numId w:val="2"/>
              </w:numPr>
              <w:pBdr>
                <w:top w:val="nil"/>
                <w:left w:val="nil"/>
                <w:bottom w:val="nil"/>
                <w:right w:val="nil"/>
                <w:between w:val="nil"/>
              </w:pBdr>
              <w:rPr>
                <w:sz w:val="20"/>
                <w:szCs w:val="20"/>
              </w:rPr>
            </w:pPr>
            <w:r>
              <w:rPr>
                <w:sz w:val="20"/>
                <w:szCs w:val="20"/>
              </w:rPr>
              <w:t>Undertake duties commensurate with the Safeguarding agenda for children</w:t>
            </w:r>
          </w:p>
          <w:p w14:paraId="6DFF99E6" w14:textId="77777777" w:rsidR="00C364D2" w:rsidRDefault="000E48FA">
            <w:pPr>
              <w:numPr>
                <w:ilvl w:val="0"/>
                <w:numId w:val="2"/>
              </w:numPr>
              <w:pBdr>
                <w:top w:val="nil"/>
                <w:left w:val="nil"/>
                <w:bottom w:val="nil"/>
                <w:right w:val="nil"/>
                <w:between w:val="nil"/>
              </w:pBdr>
              <w:rPr>
                <w:sz w:val="20"/>
                <w:szCs w:val="20"/>
              </w:rPr>
            </w:pPr>
            <w:r>
              <w:rPr>
                <w:sz w:val="20"/>
                <w:szCs w:val="20"/>
              </w:rPr>
              <w:t>Have challenging expectations that encourage students to act independently and build self esteem</w:t>
            </w:r>
          </w:p>
          <w:p w14:paraId="01BFF755" w14:textId="77777777" w:rsidR="00C364D2" w:rsidRDefault="00C364D2">
            <w:pPr>
              <w:pBdr>
                <w:top w:val="nil"/>
                <w:left w:val="nil"/>
                <w:bottom w:val="nil"/>
                <w:right w:val="nil"/>
                <w:between w:val="nil"/>
              </w:pBdr>
              <w:rPr>
                <w:sz w:val="20"/>
                <w:szCs w:val="20"/>
              </w:rPr>
            </w:pPr>
          </w:p>
          <w:p w14:paraId="3C802536" w14:textId="77777777" w:rsidR="00C364D2" w:rsidRDefault="000E48FA">
            <w:pPr>
              <w:pBdr>
                <w:top w:val="nil"/>
                <w:left w:val="nil"/>
                <w:bottom w:val="nil"/>
                <w:right w:val="nil"/>
                <w:between w:val="nil"/>
              </w:pBdr>
              <w:rPr>
                <w:sz w:val="20"/>
                <w:szCs w:val="20"/>
              </w:rPr>
            </w:pPr>
            <w:r>
              <w:rPr>
                <w:sz w:val="20"/>
                <w:szCs w:val="20"/>
              </w:rPr>
              <w:t>Support for parents/families/carers</w:t>
            </w:r>
          </w:p>
          <w:p w14:paraId="1B205E57" w14:textId="77777777" w:rsidR="00C364D2" w:rsidRDefault="00C364D2">
            <w:pPr>
              <w:pBdr>
                <w:top w:val="nil"/>
                <w:left w:val="nil"/>
                <w:bottom w:val="nil"/>
                <w:right w:val="nil"/>
                <w:between w:val="nil"/>
              </w:pBdr>
              <w:rPr>
                <w:sz w:val="20"/>
                <w:szCs w:val="20"/>
              </w:rPr>
            </w:pPr>
          </w:p>
          <w:p w14:paraId="43CFF24B" w14:textId="77777777" w:rsidR="00C364D2" w:rsidRDefault="000E48FA">
            <w:pPr>
              <w:numPr>
                <w:ilvl w:val="0"/>
                <w:numId w:val="3"/>
              </w:numPr>
              <w:pBdr>
                <w:top w:val="nil"/>
                <w:left w:val="nil"/>
                <w:bottom w:val="nil"/>
                <w:right w:val="nil"/>
                <w:between w:val="nil"/>
              </w:pBdr>
              <w:rPr>
                <w:sz w:val="20"/>
                <w:szCs w:val="20"/>
              </w:rPr>
            </w:pPr>
            <w:r>
              <w:rPr>
                <w:sz w:val="20"/>
                <w:szCs w:val="20"/>
              </w:rPr>
              <w:t>Establish a partnership with parents to involve them in their child’s learning and ensure the views of the parents are represented. Mediate where necessary.</w:t>
            </w:r>
          </w:p>
          <w:p w14:paraId="1B8EF40D" w14:textId="77777777" w:rsidR="00C364D2" w:rsidRDefault="000E48FA">
            <w:pPr>
              <w:numPr>
                <w:ilvl w:val="0"/>
                <w:numId w:val="3"/>
              </w:numPr>
              <w:pBdr>
                <w:top w:val="nil"/>
                <w:left w:val="nil"/>
                <w:bottom w:val="nil"/>
                <w:right w:val="nil"/>
                <w:between w:val="nil"/>
              </w:pBdr>
              <w:rPr>
                <w:sz w:val="20"/>
                <w:szCs w:val="20"/>
              </w:rPr>
            </w:pPr>
            <w:r>
              <w:rPr>
                <w:sz w:val="20"/>
                <w:szCs w:val="20"/>
              </w:rPr>
              <w:t>Provide support and guidance to families as required</w:t>
            </w:r>
          </w:p>
          <w:p w14:paraId="5635512A" w14:textId="77777777" w:rsidR="00C364D2" w:rsidRDefault="000E48FA">
            <w:pPr>
              <w:numPr>
                <w:ilvl w:val="0"/>
                <w:numId w:val="3"/>
              </w:numPr>
              <w:pBdr>
                <w:top w:val="nil"/>
                <w:left w:val="nil"/>
                <w:bottom w:val="nil"/>
                <w:right w:val="nil"/>
                <w:between w:val="nil"/>
              </w:pBdr>
              <w:rPr>
                <w:sz w:val="20"/>
                <w:szCs w:val="20"/>
              </w:rPr>
            </w:pPr>
            <w:r>
              <w:rPr>
                <w:sz w:val="20"/>
                <w:szCs w:val="20"/>
              </w:rPr>
              <w:t>Act as a link between families and agencies and refer as necessary</w:t>
            </w:r>
          </w:p>
          <w:p w14:paraId="5677AC2C" w14:textId="77777777" w:rsidR="00C364D2" w:rsidRDefault="000E48FA">
            <w:pPr>
              <w:numPr>
                <w:ilvl w:val="0"/>
                <w:numId w:val="3"/>
              </w:numPr>
              <w:pBdr>
                <w:top w:val="nil"/>
                <w:left w:val="nil"/>
                <w:bottom w:val="nil"/>
                <w:right w:val="nil"/>
                <w:between w:val="nil"/>
              </w:pBdr>
              <w:rPr>
                <w:sz w:val="20"/>
                <w:szCs w:val="20"/>
              </w:rPr>
            </w:pPr>
            <w:r>
              <w:rPr>
                <w:sz w:val="20"/>
                <w:szCs w:val="20"/>
              </w:rPr>
              <w:t>To provide support for families to complete key administrative and financial documentation and procedures</w:t>
            </w:r>
          </w:p>
          <w:p w14:paraId="4814EDC0" w14:textId="77777777" w:rsidR="00C364D2" w:rsidRDefault="000E48FA">
            <w:pPr>
              <w:numPr>
                <w:ilvl w:val="0"/>
                <w:numId w:val="3"/>
              </w:numPr>
              <w:pBdr>
                <w:top w:val="nil"/>
                <w:left w:val="nil"/>
                <w:bottom w:val="nil"/>
                <w:right w:val="nil"/>
                <w:between w:val="nil"/>
              </w:pBdr>
              <w:rPr>
                <w:sz w:val="20"/>
                <w:szCs w:val="20"/>
              </w:rPr>
            </w:pPr>
            <w:r>
              <w:rPr>
                <w:sz w:val="20"/>
                <w:szCs w:val="20"/>
              </w:rPr>
              <w:t>Receive and forward information and act as a mediator on specific issues from parents/families to key individuals within the school. Track the progress of communication and resulting action and ensure feedback is given clearly within defined timescales.</w:t>
            </w:r>
          </w:p>
          <w:p w14:paraId="65F1A974" w14:textId="77777777" w:rsidR="00C364D2" w:rsidRDefault="000E48FA">
            <w:pPr>
              <w:numPr>
                <w:ilvl w:val="0"/>
                <w:numId w:val="3"/>
              </w:numPr>
              <w:pBdr>
                <w:top w:val="nil"/>
                <w:left w:val="nil"/>
                <w:bottom w:val="nil"/>
                <w:right w:val="nil"/>
                <w:between w:val="nil"/>
              </w:pBdr>
              <w:rPr>
                <w:sz w:val="20"/>
                <w:szCs w:val="20"/>
              </w:rPr>
            </w:pPr>
            <w:r>
              <w:rPr>
                <w:sz w:val="20"/>
                <w:szCs w:val="20"/>
              </w:rPr>
              <w:t>Refer families to external agencies as required</w:t>
            </w:r>
          </w:p>
          <w:p w14:paraId="02FEA4A8" w14:textId="77777777" w:rsidR="00C364D2" w:rsidRDefault="000E48FA">
            <w:pPr>
              <w:numPr>
                <w:ilvl w:val="0"/>
                <w:numId w:val="3"/>
              </w:numPr>
              <w:pBdr>
                <w:top w:val="nil"/>
                <w:left w:val="nil"/>
                <w:bottom w:val="nil"/>
                <w:right w:val="nil"/>
                <w:between w:val="nil"/>
              </w:pBdr>
              <w:rPr>
                <w:sz w:val="20"/>
                <w:szCs w:val="20"/>
              </w:rPr>
            </w:pPr>
            <w:r>
              <w:rPr>
                <w:sz w:val="20"/>
                <w:szCs w:val="20"/>
              </w:rPr>
              <w:t>Work in challenging and emotional situations, dealing with families with mental health issues, learning difficulties, substance misuse, anger problems and bereavement issues</w:t>
            </w:r>
          </w:p>
          <w:p w14:paraId="7DFF6884" w14:textId="77777777" w:rsidR="00C364D2" w:rsidRDefault="000E48FA">
            <w:pPr>
              <w:numPr>
                <w:ilvl w:val="0"/>
                <w:numId w:val="3"/>
              </w:numPr>
              <w:pBdr>
                <w:top w:val="nil"/>
                <w:left w:val="nil"/>
                <w:bottom w:val="nil"/>
                <w:right w:val="nil"/>
                <w:between w:val="nil"/>
              </w:pBdr>
              <w:rPr>
                <w:sz w:val="20"/>
                <w:szCs w:val="20"/>
              </w:rPr>
            </w:pPr>
            <w:r>
              <w:rPr>
                <w:sz w:val="20"/>
                <w:szCs w:val="20"/>
              </w:rPr>
              <w:t>Use own transport to collect students and transport to school when required, take parents to appointments and meetings.</w:t>
            </w:r>
          </w:p>
          <w:p w14:paraId="4A598598" w14:textId="77777777" w:rsidR="00C364D2" w:rsidRDefault="00C364D2">
            <w:pPr>
              <w:pBdr>
                <w:top w:val="nil"/>
                <w:left w:val="nil"/>
                <w:bottom w:val="nil"/>
                <w:right w:val="nil"/>
                <w:between w:val="nil"/>
              </w:pBdr>
              <w:rPr>
                <w:sz w:val="20"/>
                <w:szCs w:val="20"/>
              </w:rPr>
            </w:pPr>
          </w:p>
          <w:p w14:paraId="6766E984" w14:textId="77777777" w:rsidR="00C364D2" w:rsidRDefault="000E48FA">
            <w:pPr>
              <w:pBdr>
                <w:top w:val="nil"/>
                <w:left w:val="nil"/>
                <w:bottom w:val="nil"/>
                <w:right w:val="nil"/>
                <w:between w:val="nil"/>
              </w:pBdr>
              <w:rPr>
                <w:sz w:val="20"/>
                <w:szCs w:val="20"/>
              </w:rPr>
            </w:pPr>
            <w:r>
              <w:rPr>
                <w:sz w:val="20"/>
                <w:szCs w:val="20"/>
              </w:rPr>
              <w:t>Supporting the School:</w:t>
            </w:r>
          </w:p>
          <w:p w14:paraId="721949DD" w14:textId="77777777" w:rsidR="00C364D2" w:rsidRDefault="00C364D2">
            <w:pPr>
              <w:pBdr>
                <w:top w:val="nil"/>
                <w:left w:val="nil"/>
                <w:bottom w:val="nil"/>
                <w:right w:val="nil"/>
                <w:between w:val="nil"/>
              </w:pBdr>
              <w:rPr>
                <w:sz w:val="20"/>
                <w:szCs w:val="20"/>
              </w:rPr>
            </w:pPr>
          </w:p>
          <w:p w14:paraId="4F33861D" w14:textId="77777777" w:rsidR="00C364D2" w:rsidRDefault="000E48FA">
            <w:pPr>
              <w:numPr>
                <w:ilvl w:val="0"/>
                <w:numId w:val="4"/>
              </w:numPr>
              <w:pBdr>
                <w:top w:val="nil"/>
                <w:left w:val="nil"/>
                <w:bottom w:val="nil"/>
                <w:right w:val="nil"/>
                <w:between w:val="nil"/>
              </w:pBdr>
              <w:rPr>
                <w:sz w:val="20"/>
                <w:szCs w:val="20"/>
              </w:rPr>
            </w:pPr>
            <w:r>
              <w:rPr>
                <w:sz w:val="20"/>
                <w:szCs w:val="20"/>
              </w:rPr>
              <w:t>Promote and adhere to all school policies and practices</w:t>
            </w:r>
          </w:p>
          <w:p w14:paraId="06ACF6DB" w14:textId="77777777" w:rsidR="00C364D2" w:rsidRDefault="000E48FA">
            <w:pPr>
              <w:numPr>
                <w:ilvl w:val="0"/>
                <w:numId w:val="4"/>
              </w:numPr>
              <w:pBdr>
                <w:top w:val="nil"/>
                <w:left w:val="nil"/>
                <w:bottom w:val="nil"/>
                <w:right w:val="nil"/>
                <w:between w:val="nil"/>
              </w:pBdr>
              <w:rPr>
                <w:sz w:val="20"/>
                <w:szCs w:val="20"/>
              </w:rPr>
            </w:pPr>
            <w:r>
              <w:rPr>
                <w:sz w:val="20"/>
                <w:szCs w:val="20"/>
              </w:rPr>
              <w:t>Work in such a way as to promote the ethos and vision of the school</w:t>
            </w:r>
          </w:p>
          <w:p w14:paraId="3486EDC0" w14:textId="77777777" w:rsidR="00C364D2" w:rsidRDefault="000E48FA">
            <w:pPr>
              <w:numPr>
                <w:ilvl w:val="0"/>
                <w:numId w:val="4"/>
              </w:numPr>
              <w:pBdr>
                <w:top w:val="nil"/>
                <w:left w:val="nil"/>
                <w:bottom w:val="nil"/>
                <w:right w:val="nil"/>
                <w:between w:val="nil"/>
              </w:pBdr>
              <w:rPr>
                <w:sz w:val="20"/>
                <w:szCs w:val="20"/>
              </w:rPr>
            </w:pPr>
            <w:r>
              <w:rPr>
                <w:sz w:val="20"/>
                <w:szCs w:val="20"/>
              </w:rPr>
              <w:t>Participate in training and development activities that contribute to management of their own performance</w:t>
            </w:r>
          </w:p>
          <w:p w14:paraId="375BAF73" w14:textId="77777777" w:rsidR="00C364D2" w:rsidRDefault="000E48FA">
            <w:pPr>
              <w:numPr>
                <w:ilvl w:val="0"/>
                <w:numId w:val="4"/>
              </w:numPr>
              <w:pBdr>
                <w:top w:val="nil"/>
                <w:left w:val="nil"/>
                <w:bottom w:val="nil"/>
                <w:right w:val="nil"/>
                <w:between w:val="nil"/>
              </w:pBdr>
              <w:rPr>
                <w:sz w:val="20"/>
                <w:szCs w:val="20"/>
              </w:rPr>
            </w:pPr>
            <w:r>
              <w:rPr>
                <w:sz w:val="20"/>
                <w:szCs w:val="20"/>
              </w:rPr>
              <w:t>Attend and participate in regular meetings</w:t>
            </w:r>
          </w:p>
          <w:p w14:paraId="53669A4E" w14:textId="77777777" w:rsidR="00C364D2" w:rsidRDefault="000E48FA">
            <w:pPr>
              <w:numPr>
                <w:ilvl w:val="0"/>
                <w:numId w:val="4"/>
              </w:numPr>
              <w:pBdr>
                <w:top w:val="nil"/>
                <w:left w:val="nil"/>
                <w:bottom w:val="nil"/>
                <w:right w:val="nil"/>
                <w:between w:val="nil"/>
              </w:pBdr>
              <w:rPr>
                <w:sz w:val="20"/>
                <w:szCs w:val="20"/>
              </w:rPr>
            </w:pPr>
            <w:r>
              <w:rPr>
                <w:sz w:val="20"/>
                <w:szCs w:val="20"/>
              </w:rPr>
              <w:t>Implement the school’s equal opportunities policies</w:t>
            </w:r>
          </w:p>
          <w:p w14:paraId="223A7FC6" w14:textId="77777777" w:rsidR="00C364D2" w:rsidRDefault="00C364D2">
            <w:pPr>
              <w:pBdr>
                <w:top w:val="nil"/>
                <w:left w:val="nil"/>
                <w:bottom w:val="nil"/>
                <w:right w:val="nil"/>
                <w:between w:val="nil"/>
              </w:pBdr>
              <w:rPr>
                <w:sz w:val="20"/>
                <w:szCs w:val="20"/>
              </w:rPr>
            </w:pPr>
          </w:p>
          <w:p w14:paraId="394495D0" w14:textId="77777777" w:rsidR="00C364D2" w:rsidRDefault="00C364D2">
            <w:pPr>
              <w:pBdr>
                <w:top w:val="nil"/>
                <w:left w:val="nil"/>
                <w:bottom w:val="nil"/>
                <w:right w:val="nil"/>
                <w:between w:val="nil"/>
              </w:pBdr>
              <w:rPr>
                <w:sz w:val="20"/>
                <w:szCs w:val="20"/>
              </w:rPr>
            </w:pPr>
          </w:p>
          <w:p w14:paraId="17341FF6" w14:textId="77777777" w:rsidR="00C364D2" w:rsidRDefault="000E48FA">
            <w:pPr>
              <w:pBdr>
                <w:top w:val="nil"/>
                <w:left w:val="nil"/>
                <w:bottom w:val="nil"/>
                <w:right w:val="nil"/>
                <w:between w:val="nil"/>
              </w:pBdr>
              <w:rPr>
                <w:sz w:val="20"/>
                <w:szCs w:val="20"/>
              </w:rPr>
            </w:pPr>
            <w:r>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C364D2" w14:paraId="6774822C" w14:textId="77777777" w:rsidTr="304D9991">
        <w:tc>
          <w:tcPr>
            <w:tcW w:w="15950" w:type="dxa"/>
            <w:gridSpan w:val="6"/>
            <w:tcBorders>
              <w:top w:val="single" w:sz="4" w:space="0" w:color="000000" w:themeColor="text1"/>
            </w:tcBorders>
          </w:tcPr>
          <w:p w14:paraId="2C522C26" w14:textId="77777777" w:rsidR="00C364D2" w:rsidRDefault="000E48FA">
            <w:pPr>
              <w:pBdr>
                <w:top w:val="nil"/>
                <w:left w:val="nil"/>
                <w:bottom w:val="nil"/>
                <w:right w:val="nil"/>
                <w:between w:val="nil"/>
              </w:pBdr>
              <w:rPr>
                <w:sz w:val="20"/>
                <w:szCs w:val="20"/>
              </w:rPr>
            </w:pPr>
            <w:r>
              <w:rPr>
                <w:b/>
                <w:sz w:val="20"/>
                <w:szCs w:val="20"/>
              </w:rPr>
              <w:lastRenderedPageBreak/>
              <w:t>Work Arrangements</w:t>
            </w:r>
          </w:p>
        </w:tc>
      </w:tr>
      <w:tr w:rsidR="00C364D2" w14:paraId="02F9E848" w14:textId="77777777" w:rsidTr="304D9991">
        <w:trPr>
          <w:trHeight w:val="340"/>
        </w:trPr>
        <w:tc>
          <w:tcPr>
            <w:tcW w:w="2564" w:type="dxa"/>
            <w:gridSpan w:val="2"/>
            <w:tcBorders>
              <w:top w:val="single" w:sz="4" w:space="0" w:color="000000" w:themeColor="text1"/>
              <w:bottom w:val="single" w:sz="4" w:space="0" w:color="000000" w:themeColor="text1"/>
            </w:tcBorders>
          </w:tcPr>
          <w:p w14:paraId="7BB2C00D" w14:textId="77777777" w:rsidR="00C364D2" w:rsidRDefault="000E48FA">
            <w:pPr>
              <w:pBdr>
                <w:top w:val="nil"/>
                <w:left w:val="nil"/>
                <w:bottom w:val="nil"/>
                <w:right w:val="nil"/>
                <w:between w:val="nil"/>
              </w:pBdr>
              <w:rPr>
                <w:sz w:val="20"/>
                <w:szCs w:val="20"/>
              </w:rPr>
            </w:pPr>
            <w:r>
              <w:rPr>
                <w:sz w:val="20"/>
                <w:szCs w:val="20"/>
              </w:rPr>
              <w:t>Physical requirements:</w:t>
            </w:r>
          </w:p>
          <w:p w14:paraId="137EAC69" w14:textId="77777777" w:rsidR="00C364D2" w:rsidRDefault="000E48FA">
            <w:pPr>
              <w:pBdr>
                <w:top w:val="nil"/>
                <w:left w:val="nil"/>
                <w:bottom w:val="nil"/>
                <w:right w:val="nil"/>
                <w:between w:val="nil"/>
              </w:pBdr>
              <w:rPr>
                <w:sz w:val="20"/>
                <w:szCs w:val="20"/>
              </w:rPr>
            </w:pPr>
            <w:r>
              <w:rPr>
                <w:sz w:val="20"/>
                <w:szCs w:val="20"/>
              </w:rPr>
              <w:t>Transport requirements:</w:t>
            </w:r>
          </w:p>
          <w:p w14:paraId="7DA8EB04" w14:textId="77777777" w:rsidR="00C364D2" w:rsidRDefault="000E48FA">
            <w:pPr>
              <w:pBdr>
                <w:top w:val="nil"/>
                <w:left w:val="nil"/>
                <w:bottom w:val="nil"/>
                <w:right w:val="nil"/>
                <w:between w:val="nil"/>
              </w:pBdr>
              <w:rPr>
                <w:sz w:val="20"/>
                <w:szCs w:val="20"/>
              </w:rPr>
            </w:pPr>
            <w:r>
              <w:rPr>
                <w:sz w:val="20"/>
                <w:szCs w:val="20"/>
              </w:rPr>
              <w:t>Working patterns:</w:t>
            </w:r>
          </w:p>
          <w:p w14:paraId="544D0578" w14:textId="77777777" w:rsidR="00C364D2" w:rsidRDefault="000E48FA">
            <w:pPr>
              <w:pBdr>
                <w:top w:val="nil"/>
                <w:left w:val="nil"/>
                <w:bottom w:val="nil"/>
                <w:right w:val="nil"/>
                <w:between w:val="nil"/>
              </w:pBdr>
              <w:rPr>
                <w:sz w:val="20"/>
                <w:szCs w:val="20"/>
              </w:rPr>
            </w:pPr>
            <w:r>
              <w:rPr>
                <w:sz w:val="20"/>
                <w:szCs w:val="20"/>
              </w:rPr>
              <w:t>Working conditions:</w:t>
            </w:r>
          </w:p>
        </w:tc>
        <w:tc>
          <w:tcPr>
            <w:tcW w:w="13386" w:type="dxa"/>
            <w:gridSpan w:val="4"/>
            <w:tcBorders>
              <w:top w:val="single" w:sz="4" w:space="0" w:color="000000" w:themeColor="text1"/>
              <w:bottom w:val="single" w:sz="4" w:space="0" w:color="000000" w:themeColor="text1"/>
            </w:tcBorders>
          </w:tcPr>
          <w:p w14:paraId="29D7A0BD" w14:textId="77777777" w:rsidR="00C364D2" w:rsidRDefault="00C364D2">
            <w:pPr>
              <w:pBdr>
                <w:top w:val="nil"/>
                <w:left w:val="nil"/>
                <w:bottom w:val="nil"/>
                <w:right w:val="nil"/>
                <w:between w:val="nil"/>
              </w:pBdr>
              <w:rPr>
                <w:sz w:val="20"/>
                <w:szCs w:val="20"/>
              </w:rPr>
            </w:pPr>
          </w:p>
          <w:p w14:paraId="503E4BD3" w14:textId="77777777" w:rsidR="00C364D2" w:rsidRDefault="000E48FA">
            <w:pPr>
              <w:pBdr>
                <w:top w:val="nil"/>
                <w:left w:val="nil"/>
                <w:bottom w:val="nil"/>
                <w:right w:val="nil"/>
                <w:between w:val="nil"/>
              </w:pBdr>
              <w:rPr>
                <w:sz w:val="20"/>
                <w:szCs w:val="20"/>
              </w:rPr>
            </w:pPr>
            <w:r>
              <w:rPr>
                <w:sz w:val="20"/>
                <w:szCs w:val="20"/>
              </w:rPr>
              <w:t>Required to use own transport to attend meetings, transport learners, transport parents</w:t>
            </w:r>
          </w:p>
          <w:p w14:paraId="00EFBD57" w14:textId="77777777" w:rsidR="00C364D2" w:rsidRDefault="000E48FA">
            <w:pPr>
              <w:pBdr>
                <w:top w:val="nil"/>
                <w:left w:val="nil"/>
                <w:bottom w:val="nil"/>
                <w:right w:val="nil"/>
                <w:between w:val="nil"/>
              </w:pBdr>
              <w:rPr>
                <w:sz w:val="20"/>
                <w:szCs w:val="20"/>
              </w:rPr>
            </w:pPr>
            <w:r>
              <w:rPr>
                <w:sz w:val="20"/>
                <w:szCs w:val="20"/>
              </w:rPr>
              <w:t>Normal hours but also out of hours as necessary</w:t>
            </w:r>
          </w:p>
          <w:p w14:paraId="083F645D" w14:textId="77777777" w:rsidR="00C364D2" w:rsidRDefault="000E48FA">
            <w:pPr>
              <w:pBdr>
                <w:top w:val="nil"/>
                <w:left w:val="nil"/>
                <w:bottom w:val="nil"/>
                <w:right w:val="nil"/>
                <w:between w:val="nil"/>
              </w:pBdr>
              <w:rPr>
                <w:sz w:val="20"/>
                <w:szCs w:val="20"/>
              </w:rPr>
            </w:pPr>
            <w:r>
              <w:rPr>
                <w:sz w:val="20"/>
                <w:szCs w:val="20"/>
              </w:rPr>
              <w:t>Normally indoors and in agreed locations</w:t>
            </w:r>
          </w:p>
        </w:tc>
      </w:tr>
    </w:tbl>
    <w:p w14:paraId="4850BC61" w14:textId="77777777" w:rsidR="00C364D2" w:rsidRDefault="00C364D2" w:rsidP="3CE6E6EE">
      <w:pPr>
        <w:pBdr>
          <w:top w:val="nil"/>
          <w:left w:val="nil"/>
          <w:bottom w:val="nil"/>
          <w:right w:val="nil"/>
          <w:between w:val="nil"/>
        </w:pBdr>
        <w:rPr>
          <w:sz w:val="20"/>
          <w:szCs w:val="20"/>
        </w:rPr>
      </w:pPr>
    </w:p>
    <w:p w14:paraId="0EDD44E2" w14:textId="7670FEB4" w:rsidR="3CE6E6EE" w:rsidRDefault="3CE6E6EE" w:rsidP="3CE6E6EE">
      <w:pPr>
        <w:pBdr>
          <w:top w:val="nil"/>
          <w:left w:val="nil"/>
          <w:bottom w:val="nil"/>
          <w:right w:val="nil"/>
          <w:between w:val="nil"/>
        </w:pBdr>
        <w:rPr>
          <w:sz w:val="20"/>
          <w:szCs w:val="20"/>
        </w:rPr>
      </w:pPr>
    </w:p>
    <w:p w14:paraId="7D6F390D" w14:textId="07D9F076" w:rsidR="3CE6E6EE" w:rsidRDefault="3CE6E6EE" w:rsidP="3CE6E6EE">
      <w:pPr>
        <w:pBdr>
          <w:top w:val="nil"/>
          <w:left w:val="nil"/>
          <w:bottom w:val="nil"/>
          <w:right w:val="nil"/>
          <w:between w:val="nil"/>
        </w:pBdr>
        <w:rPr>
          <w:sz w:val="20"/>
          <w:szCs w:val="20"/>
        </w:rPr>
      </w:pPr>
    </w:p>
    <w:p w14:paraId="5C57A97F" w14:textId="7D65AC79" w:rsidR="00C364D2" w:rsidRDefault="000E48FA" w:rsidP="3CE6E6EE">
      <w:pPr>
        <w:pBdr>
          <w:top w:val="nil"/>
          <w:left w:val="nil"/>
          <w:bottom w:val="nil"/>
          <w:right w:val="nil"/>
          <w:between w:val="nil"/>
        </w:pBdr>
        <w:jc w:val="center"/>
        <w:rPr>
          <w:sz w:val="20"/>
          <w:szCs w:val="20"/>
        </w:rPr>
      </w:pPr>
      <w:r>
        <w:br w:type="page"/>
      </w:r>
      <w:r w:rsidRPr="727DB55F">
        <w:rPr>
          <w:b/>
          <w:bCs/>
          <w:sz w:val="20"/>
          <w:szCs w:val="20"/>
        </w:rPr>
        <w:lastRenderedPageBreak/>
        <w:t>PERSON SPECIFICATION</w:t>
      </w:r>
    </w:p>
    <w:p w14:paraId="2A0E548A" w14:textId="77777777" w:rsidR="00C364D2" w:rsidRDefault="00C364D2">
      <w:pPr>
        <w:pBdr>
          <w:top w:val="nil"/>
          <w:left w:val="nil"/>
          <w:bottom w:val="nil"/>
          <w:right w:val="nil"/>
          <w:between w:val="nil"/>
        </w:pBdr>
        <w:rPr>
          <w:sz w:val="20"/>
          <w:szCs w:val="20"/>
        </w:rPr>
      </w:pPr>
    </w:p>
    <w:tbl>
      <w:tblPr>
        <w:tblW w:w="15950" w:type="dxa"/>
        <w:tblInd w:w="-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610"/>
        <w:gridCol w:w="4455"/>
        <w:gridCol w:w="1470"/>
        <w:gridCol w:w="1415"/>
      </w:tblGrid>
      <w:tr w:rsidR="00C364D2" w14:paraId="30833398" w14:textId="77777777" w:rsidTr="727DB55F">
        <w:tc>
          <w:tcPr>
            <w:tcW w:w="8610" w:type="dxa"/>
          </w:tcPr>
          <w:p w14:paraId="02CDFF17" w14:textId="77777777" w:rsidR="00C364D2" w:rsidRDefault="000E48FA">
            <w:pPr>
              <w:pBdr>
                <w:top w:val="nil"/>
                <w:left w:val="nil"/>
                <w:bottom w:val="nil"/>
                <w:right w:val="nil"/>
                <w:between w:val="nil"/>
              </w:pBdr>
              <w:rPr>
                <w:sz w:val="20"/>
                <w:szCs w:val="20"/>
              </w:rPr>
            </w:pPr>
            <w:r>
              <w:rPr>
                <w:b/>
                <w:sz w:val="20"/>
                <w:szCs w:val="20"/>
              </w:rPr>
              <w:t xml:space="preserve">Post Title: </w:t>
            </w:r>
            <w:r>
              <w:rPr>
                <w:sz w:val="20"/>
                <w:szCs w:val="20"/>
              </w:rPr>
              <w:t xml:space="preserve">   Attendance Officer</w:t>
            </w:r>
          </w:p>
        </w:tc>
        <w:tc>
          <w:tcPr>
            <w:tcW w:w="4455" w:type="dxa"/>
          </w:tcPr>
          <w:p w14:paraId="33BFB760" w14:textId="77777777" w:rsidR="00C364D2" w:rsidRDefault="000E48FA">
            <w:pPr>
              <w:pBdr>
                <w:top w:val="nil"/>
                <w:left w:val="nil"/>
                <w:bottom w:val="nil"/>
                <w:right w:val="nil"/>
                <w:between w:val="nil"/>
              </w:pBdr>
              <w:rPr>
                <w:sz w:val="20"/>
                <w:szCs w:val="20"/>
              </w:rPr>
            </w:pPr>
            <w:r>
              <w:rPr>
                <w:b/>
                <w:sz w:val="20"/>
                <w:szCs w:val="20"/>
              </w:rPr>
              <w:t xml:space="preserve">Service: </w:t>
            </w:r>
            <w:r>
              <w:rPr>
                <w:sz w:val="20"/>
                <w:szCs w:val="20"/>
              </w:rPr>
              <w:t>Generic</w:t>
            </w:r>
          </w:p>
        </w:tc>
        <w:tc>
          <w:tcPr>
            <w:tcW w:w="2885" w:type="dxa"/>
            <w:gridSpan w:val="2"/>
          </w:tcPr>
          <w:p w14:paraId="5CEAA32F" w14:textId="77777777" w:rsidR="00C364D2" w:rsidRDefault="000E48FA">
            <w:pPr>
              <w:pBdr>
                <w:top w:val="nil"/>
                <w:left w:val="nil"/>
                <w:bottom w:val="nil"/>
                <w:right w:val="nil"/>
                <w:between w:val="nil"/>
              </w:pBdr>
              <w:rPr>
                <w:sz w:val="20"/>
                <w:szCs w:val="20"/>
              </w:rPr>
            </w:pPr>
            <w:r>
              <w:rPr>
                <w:sz w:val="20"/>
                <w:szCs w:val="20"/>
              </w:rPr>
              <w:t>Ref: SG63</w:t>
            </w:r>
          </w:p>
        </w:tc>
      </w:tr>
      <w:tr w:rsidR="00C364D2" w14:paraId="50833B12" w14:textId="77777777" w:rsidTr="727DB55F">
        <w:tc>
          <w:tcPr>
            <w:tcW w:w="8610" w:type="dxa"/>
          </w:tcPr>
          <w:p w14:paraId="345F08D0" w14:textId="77777777" w:rsidR="00C364D2" w:rsidRDefault="000E48FA">
            <w:pPr>
              <w:pBdr>
                <w:top w:val="nil"/>
                <w:left w:val="nil"/>
                <w:bottom w:val="nil"/>
                <w:right w:val="nil"/>
                <w:between w:val="nil"/>
              </w:pBdr>
              <w:rPr>
                <w:sz w:val="20"/>
                <w:szCs w:val="20"/>
              </w:rPr>
            </w:pPr>
            <w:r>
              <w:rPr>
                <w:b/>
                <w:sz w:val="20"/>
                <w:szCs w:val="20"/>
              </w:rPr>
              <w:t>Essential</w:t>
            </w:r>
          </w:p>
        </w:tc>
        <w:tc>
          <w:tcPr>
            <w:tcW w:w="5925" w:type="dxa"/>
            <w:gridSpan w:val="2"/>
          </w:tcPr>
          <w:p w14:paraId="3CE1EF0D" w14:textId="77777777" w:rsidR="00C364D2" w:rsidRDefault="000E48FA">
            <w:pPr>
              <w:pBdr>
                <w:top w:val="nil"/>
                <w:left w:val="nil"/>
                <w:bottom w:val="nil"/>
                <w:right w:val="nil"/>
                <w:between w:val="nil"/>
              </w:pBdr>
              <w:rPr>
                <w:sz w:val="20"/>
                <w:szCs w:val="20"/>
              </w:rPr>
            </w:pPr>
            <w:r>
              <w:rPr>
                <w:b/>
                <w:sz w:val="20"/>
                <w:szCs w:val="20"/>
              </w:rPr>
              <w:t>Desirable</w:t>
            </w:r>
          </w:p>
        </w:tc>
        <w:tc>
          <w:tcPr>
            <w:tcW w:w="1415" w:type="dxa"/>
          </w:tcPr>
          <w:p w14:paraId="0C631758" w14:textId="7C64C6EC" w:rsidR="00C364D2" w:rsidRDefault="000E48FA" w:rsidP="727DB55F">
            <w:pPr>
              <w:pBdr>
                <w:top w:val="nil"/>
                <w:left w:val="nil"/>
                <w:bottom w:val="nil"/>
                <w:right w:val="nil"/>
                <w:between w:val="nil"/>
              </w:pBdr>
              <w:rPr>
                <w:sz w:val="20"/>
                <w:szCs w:val="20"/>
              </w:rPr>
            </w:pPr>
            <w:r w:rsidRPr="727DB55F">
              <w:rPr>
                <w:b/>
                <w:bCs/>
                <w:sz w:val="20"/>
                <w:szCs w:val="20"/>
              </w:rPr>
              <w:t>Assess</w:t>
            </w:r>
            <w:r w:rsidR="5C38DEE3" w:rsidRPr="727DB55F">
              <w:rPr>
                <w:b/>
                <w:bCs/>
                <w:sz w:val="20"/>
                <w:szCs w:val="20"/>
              </w:rPr>
              <w:t xml:space="preserve"> </w:t>
            </w:r>
            <w:r w:rsidRPr="727DB55F">
              <w:rPr>
                <w:b/>
                <w:bCs/>
                <w:sz w:val="20"/>
                <w:szCs w:val="20"/>
              </w:rPr>
              <w:t>by</w:t>
            </w:r>
          </w:p>
        </w:tc>
      </w:tr>
      <w:tr w:rsidR="00C364D2" w14:paraId="60A8214D" w14:textId="77777777" w:rsidTr="727DB55F">
        <w:tc>
          <w:tcPr>
            <w:tcW w:w="15950" w:type="dxa"/>
            <w:gridSpan w:val="4"/>
          </w:tcPr>
          <w:p w14:paraId="557E12E8" w14:textId="77777777" w:rsidR="00C364D2" w:rsidRDefault="000E48FA">
            <w:pPr>
              <w:pBdr>
                <w:top w:val="nil"/>
                <w:left w:val="nil"/>
                <w:bottom w:val="nil"/>
                <w:right w:val="nil"/>
                <w:between w:val="nil"/>
              </w:pBdr>
              <w:rPr>
                <w:sz w:val="20"/>
                <w:szCs w:val="20"/>
              </w:rPr>
            </w:pPr>
            <w:r>
              <w:rPr>
                <w:b/>
                <w:sz w:val="20"/>
                <w:szCs w:val="20"/>
              </w:rPr>
              <w:t xml:space="preserve">Knowledge </w:t>
            </w:r>
            <w:r>
              <w:rPr>
                <w:sz w:val="20"/>
                <w:szCs w:val="20"/>
              </w:rPr>
              <w:t>and Qualifications</w:t>
            </w:r>
          </w:p>
        </w:tc>
      </w:tr>
      <w:tr w:rsidR="00C364D2" w14:paraId="09F542B0" w14:textId="77777777" w:rsidTr="727DB55F">
        <w:tc>
          <w:tcPr>
            <w:tcW w:w="8610" w:type="dxa"/>
          </w:tcPr>
          <w:p w14:paraId="2D126AB4" w14:textId="77777777" w:rsidR="00C364D2" w:rsidRDefault="000E48FA">
            <w:pPr>
              <w:pBdr>
                <w:top w:val="nil"/>
                <w:left w:val="nil"/>
                <w:bottom w:val="nil"/>
                <w:right w:val="nil"/>
                <w:between w:val="nil"/>
              </w:pBdr>
              <w:rPr>
                <w:sz w:val="20"/>
                <w:szCs w:val="20"/>
              </w:rPr>
            </w:pPr>
            <w:r>
              <w:rPr>
                <w:sz w:val="20"/>
                <w:szCs w:val="20"/>
              </w:rPr>
              <w:t>Appropriate Level 3 qualifications</w:t>
            </w:r>
          </w:p>
          <w:p w14:paraId="36944C2A" w14:textId="77777777" w:rsidR="00C364D2" w:rsidRDefault="000E48FA">
            <w:pPr>
              <w:pBdr>
                <w:top w:val="nil"/>
                <w:left w:val="nil"/>
                <w:bottom w:val="nil"/>
                <w:right w:val="nil"/>
                <w:between w:val="nil"/>
              </w:pBdr>
              <w:rPr>
                <w:sz w:val="20"/>
                <w:szCs w:val="20"/>
              </w:rPr>
            </w:pPr>
            <w:r>
              <w:rPr>
                <w:sz w:val="20"/>
                <w:szCs w:val="20"/>
              </w:rPr>
              <w:t>Literate and numerate to Level 2</w:t>
            </w:r>
          </w:p>
          <w:p w14:paraId="723AB9C0" w14:textId="77777777" w:rsidR="00C364D2" w:rsidRDefault="000E48FA">
            <w:pPr>
              <w:pBdr>
                <w:top w:val="nil"/>
                <w:left w:val="nil"/>
                <w:bottom w:val="nil"/>
                <w:right w:val="nil"/>
                <w:between w:val="nil"/>
              </w:pBdr>
              <w:rPr>
                <w:sz w:val="20"/>
                <w:szCs w:val="20"/>
              </w:rPr>
            </w:pPr>
            <w:r>
              <w:rPr>
                <w:sz w:val="20"/>
                <w:szCs w:val="20"/>
              </w:rPr>
              <w:t>Understanding of the principles of effective parenting</w:t>
            </w:r>
          </w:p>
          <w:p w14:paraId="51F4FA6D" w14:textId="77777777" w:rsidR="00C364D2" w:rsidRDefault="000E48FA">
            <w:pPr>
              <w:pBdr>
                <w:top w:val="nil"/>
                <w:left w:val="nil"/>
                <w:bottom w:val="nil"/>
                <w:right w:val="nil"/>
                <w:between w:val="nil"/>
              </w:pBdr>
              <w:rPr>
                <w:sz w:val="20"/>
                <w:szCs w:val="20"/>
              </w:rPr>
            </w:pPr>
            <w:r>
              <w:rPr>
                <w:sz w:val="20"/>
                <w:szCs w:val="20"/>
              </w:rPr>
              <w:t>Full working knowledge of policies relating to health and safety, behaviour, attendance, equal opportunities, child protection.</w:t>
            </w:r>
          </w:p>
        </w:tc>
        <w:tc>
          <w:tcPr>
            <w:tcW w:w="5925" w:type="dxa"/>
            <w:gridSpan w:val="2"/>
          </w:tcPr>
          <w:p w14:paraId="3E381538" w14:textId="77777777" w:rsidR="00C364D2" w:rsidRDefault="000E48FA">
            <w:pPr>
              <w:pBdr>
                <w:top w:val="nil"/>
                <w:left w:val="nil"/>
                <w:bottom w:val="nil"/>
                <w:right w:val="nil"/>
                <w:between w:val="nil"/>
              </w:pBdr>
              <w:rPr>
                <w:sz w:val="20"/>
                <w:szCs w:val="20"/>
              </w:rPr>
            </w:pPr>
            <w:r>
              <w:rPr>
                <w:sz w:val="20"/>
                <w:szCs w:val="20"/>
              </w:rPr>
              <w:t>Can show evidence of appropriate FE/HE study</w:t>
            </w:r>
          </w:p>
          <w:p w14:paraId="0892D539" w14:textId="77777777" w:rsidR="00C364D2" w:rsidRDefault="000E48FA">
            <w:pPr>
              <w:pBdr>
                <w:top w:val="nil"/>
                <w:left w:val="nil"/>
                <w:bottom w:val="nil"/>
                <w:right w:val="nil"/>
                <w:between w:val="nil"/>
              </w:pBdr>
              <w:rPr>
                <w:sz w:val="20"/>
                <w:szCs w:val="20"/>
              </w:rPr>
            </w:pPr>
            <w:r>
              <w:rPr>
                <w:sz w:val="20"/>
                <w:szCs w:val="20"/>
              </w:rPr>
              <w:t>Participated in training relevant to the post</w:t>
            </w:r>
          </w:p>
          <w:p w14:paraId="040A90F3" w14:textId="77777777" w:rsidR="00C364D2" w:rsidRDefault="000E48FA">
            <w:pPr>
              <w:pBdr>
                <w:top w:val="nil"/>
                <w:left w:val="nil"/>
                <w:bottom w:val="nil"/>
                <w:right w:val="nil"/>
                <w:between w:val="nil"/>
              </w:pBdr>
              <w:rPr>
                <w:sz w:val="20"/>
                <w:szCs w:val="20"/>
              </w:rPr>
            </w:pPr>
            <w:r>
              <w:rPr>
                <w:sz w:val="20"/>
                <w:szCs w:val="20"/>
              </w:rPr>
              <w:t>Understanding of the needs of parents/carers of children with special or additional educational needs or disabilities</w:t>
            </w:r>
          </w:p>
          <w:p w14:paraId="24677852" w14:textId="77777777" w:rsidR="00C364D2" w:rsidRDefault="000E48FA">
            <w:pPr>
              <w:pBdr>
                <w:top w:val="nil"/>
                <w:left w:val="nil"/>
                <w:bottom w:val="nil"/>
                <w:right w:val="nil"/>
                <w:between w:val="nil"/>
              </w:pBdr>
              <w:rPr>
                <w:sz w:val="20"/>
                <w:szCs w:val="20"/>
              </w:rPr>
            </w:pPr>
            <w:r>
              <w:rPr>
                <w:sz w:val="20"/>
                <w:szCs w:val="20"/>
              </w:rPr>
              <w:t>Experience in one or more of the following:</w:t>
            </w:r>
          </w:p>
          <w:p w14:paraId="307FA48D" w14:textId="77777777" w:rsidR="00C364D2" w:rsidRDefault="000E48FA">
            <w:pPr>
              <w:numPr>
                <w:ilvl w:val="0"/>
                <w:numId w:val="1"/>
              </w:numPr>
              <w:pBdr>
                <w:top w:val="nil"/>
                <w:left w:val="nil"/>
                <w:bottom w:val="nil"/>
                <w:right w:val="nil"/>
                <w:between w:val="nil"/>
              </w:pBdr>
              <w:rPr>
                <w:sz w:val="20"/>
                <w:szCs w:val="20"/>
              </w:rPr>
            </w:pPr>
            <w:r>
              <w:rPr>
                <w:sz w:val="20"/>
                <w:szCs w:val="20"/>
              </w:rPr>
              <w:t>CQSW, Diploma in Social Work, Education Welfare Service</w:t>
            </w:r>
          </w:p>
          <w:p w14:paraId="2BD888FE" w14:textId="77777777" w:rsidR="00C364D2" w:rsidRDefault="000E48FA">
            <w:pPr>
              <w:numPr>
                <w:ilvl w:val="0"/>
                <w:numId w:val="1"/>
              </w:numPr>
              <w:pBdr>
                <w:top w:val="nil"/>
                <w:left w:val="nil"/>
                <w:bottom w:val="nil"/>
                <w:right w:val="nil"/>
                <w:between w:val="nil"/>
              </w:pBdr>
              <w:rPr>
                <w:sz w:val="20"/>
                <w:szCs w:val="20"/>
              </w:rPr>
            </w:pPr>
            <w:r>
              <w:rPr>
                <w:sz w:val="20"/>
                <w:szCs w:val="20"/>
              </w:rPr>
              <w:t>Teaching or Youth Work</w:t>
            </w:r>
          </w:p>
          <w:p w14:paraId="2D0C54F6" w14:textId="77777777" w:rsidR="00C364D2" w:rsidRDefault="000E48FA">
            <w:pPr>
              <w:numPr>
                <w:ilvl w:val="0"/>
                <w:numId w:val="1"/>
              </w:numPr>
              <w:pBdr>
                <w:top w:val="nil"/>
                <w:left w:val="nil"/>
                <w:bottom w:val="nil"/>
                <w:right w:val="nil"/>
                <w:between w:val="nil"/>
              </w:pBdr>
              <w:rPr>
                <w:sz w:val="20"/>
                <w:szCs w:val="20"/>
              </w:rPr>
            </w:pPr>
            <w:r>
              <w:rPr>
                <w:sz w:val="20"/>
                <w:szCs w:val="20"/>
              </w:rPr>
              <w:t>Working with young people in an educational setting</w:t>
            </w:r>
          </w:p>
        </w:tc>
        <w:tc>
          <w:tcPr>
            <w:tcW w:w="1415" w:type="dxa"/>
          </w:tcPr>
          <w:p w14:paraId="4D242F4B" w14:textId="77777777" w:rsidR="00C364D2" w:rsidRDefault="00C364D2">
            <w:pPr>
              <w:pBdr>
                <w:top w:val="nil"/>
                <w:left w:val="nil"/>
                <w:bottom w:val="nil"/>
                <w:right w:val="nil"/>
                <w:between w:val="nil"/>
              </w:pBdr>
              <w:rPr>
                <w:sz w:val="20"/>
                <w:szCs w:val="20"/>
              </w:rPr>
            </w:pPr>
          </w:p>
          <w:p w14:paraId="0037267E" w14:textId="77777777" w:rsidR="00C364D2" w:rsidRDefault="00C364D2">
            <w:pPr>
              <w:pBdr>
                <w:top w:val="nil"/>
                <w:left w:val="nil"/>
                <w:bottom w:val="nil"/>
                <w:right w:val="nil"/>
                <w:between w:val="nil"/>
              </w:pBdr>
              <w:rPr>
                <w:sz w:val="20"/>
                <w:szCs w:val="20"/>
              </w:rPr>
            </w:pPr>
          </w:p>
          <w:p w14:paraId="5ECC65DF" w14:textId="77777777" w:rsidR="00C364D2" w:rsidRDefault="00C364D2">
            <w:pPr>
              <w:pBdr>
                <w:top w:val="nil"/>
                <w:left w:val="nil"/>
                <w:bottom w:val="nil"/>
                <w:right w:val="nil"/>
                <w:between w:val="nil"/>
              </w:pBdr>
              <w:rPr>
                <w:sz w:val="20"/>
                <w:szCs w:val="20"/>
              </w:rPr>
            </w:pPr>
          </w:p>
          <w:p w14:paraId="626CFB65" w14:textId="77777777" w:rsidR="00C364D2" w:rsidRDefault="000E48FA">
            <w:pPr>
              <w:pBdr>
                <w:top w:val="nil"/>
                <w:left w:val="nil"/>
                <w:bottom w:val="nil"/>
                <w:right w:val="nil"/>
                <w:between w:val="nil"/>
              </w:pBdr>
              <w:rPr>
                <w:sz w:val="20"/>
                <w:szCs w:val="20"/>
              </w:rPr>
            </w:pPr>
            <w:r>
              <w:rPr>
                <w:sz w:val="20"/>
                <w:szCs w:val="20"/>
              </w:rPr>
              <w:t>(a)(i)</w:t>
            </w:r>
          </w:p>
        </w:tc>
      </w:tr>
      <w:tr w:rsidR="00C364D2" w14:paraId="65ECF2DE" w14:textId="77777777" w:rsidTr="727DB55F">
        <w:tc>
          <w:tcPr>
            <w:tcW w:w="15950" w:type="dxa"/>
            <w:gridSpan w:val="4"/>
          </w:tcPr>
          <w:p w14:paraId="210C0A1E" w14:textId="77777777" w:rsidR="00C364D2" w:rsidRDefault="000E48FA">
            <w:pPr>
              <w:pBdr>
                <w:top w:val="nil"/>
                <w:left w:val="nil"/>
                <w:bottom w:val="nil"/>
                <w:right w:val="nil"/>
                <w:between w:val="nil"/>
              </w:pBdr>
              <w:rPr>
                <w:sz w:val="20"/>
                <w:szCs w:val="20"/>
              </w:rPr>
            </w:pPr>
            <w:r>
              <w:rPr>
                <w:b/>
                <w:sz w:val="20"/>
                <w:szCs w:val="20"/>
              </w:rPr>
              <w:t>Experience</w:t>
            </w:r>
          </w:p>
        </w:tc>
      </w:tr>
      <w:tr w:rsidR="00C364D2" w14:paraId="5B6D1D0B" w14:textId="77777777" w:rsidTr="727DB55F">
        <w:tc>
          <w:tcPr>
            <w:tcW w:w="8610" w:type="dxa"/>
          </w:tcPr>
          <w:p w14:paraId="4E2E23E9" w14:textId="77777777" w:rsidR="00C364D2" w:rsidRDefault="000E48FA">
            <w:pPr>
              <w:pBdr>
                <w:top w:val="nil"/>
                <w:left w:val="nil"/>
                <w:bottom w:val="nil"/>
                <w:right w:val="nil"/>
                <w:between w:val="nil"/>
              </w:pBdr>
              <w:rPr>
                <w:sz w:val="20"/>
                <w:szCs w:val="20"/>
              </w:rPr>
            </w:pPr>
            <w:r>
              <w:rPr>
                <w:sz w:val="20"/>
                <w:szCs w:val="20"/>
              </w:rPr>
              <w:t>Experience of working with young people and/or families within an educational or social setting</w:t>
            </w:r>
          </w:p>
          <w:p w14:paraId="5B2485BF" w14:textId="77777777" w:rsidR="00C364D2" w:rsidRDefault="000E48FA">
            <w:pPr>
              <w:pBdr>
                <w:top w:val="nil"/>
                <w:left w:val="nil"/>
                <w:bottom w:val="nil"/>
                <w:right w:val="nil"/>
                <w:between w:val="nil"/>
              </w:pBdr>
              <w:rPr>
                <w:sz w:val="20"/>
                <w:szCs w:val="20"/>
              </w:rPr>
            </w:pPr>
            <w:r>
              <w:rPr>
                <w:sz w:val="20"/>
                <w:szCs w:val="20"/>
              </w:rPr>
              <w:t>A proven track record of working successfully with learners, families and different agencies</w:t>
            </w:r>
          </w:p>
          <w:p w14:paraId="232BE401" w14:textId="77777777" w:rsidR="00C364D2" w:rsidRDefault="000E48FA">
            <w:pPr>
              <w:pBdr>
                <w:top w:val="nil"/>
                <w:left w:val="nil"/>
                <w:bottom w:val="nil"/>
                <w:right w:val="nil"/>
                <w:between w:val="nil"/>
              </w:pBdr>
              <w:rPr>
                <w:sz w:val="20"/>
                <w:szCs w:val="20"/>
              </w:rPr>
            </w:pPr>
            <w:r>
              <w:rPr>
                <w:sz w:val="20"/>
                <w:szCs w:val="20"/>
              </w:rPr>
              <w:t>A sound working knowledge of safeguarding legislation and practice</w:t>
            </w:r>
          </w:p>
          <w:p w14:paraId="65D6B841" w14:textId="77777777" w:rsidR="00C364D2" w:rsidRDefault="000E48FA">
            <w:pPr>
              <w:pBdr>
                <w:top w:val="nil"/>
                <w:left w:val="nil"/>
                <w:bottom w:val="nil"/>
                <w:right w:val="nil"/>
                <w:between w:val="nil"/>
              </w:pBdr>
              <w:rPr>
                <w:sz w:val="20"/>
                <w:szCs w:val="20"/>
              </w:rPr>
            </w:pPr>
            <w:r>
              <w:rPr>
                <w:sz w:val="20"/>
                <w:szCs w:val="20"/>
              </w:rPr>
              <w:t>Willingness to participate in development and training opportunities</w:t>
            </w:r>
          </w:p>
        </w:tc>
        <w:tc>
          <w:tcPr>
            <w:tcW w:w="5925" w:type="dxa"/>
            <w:gridSpan w:val="2"/>
          </w:tcPr>
          <w:p w14:paraId="796770CC" w14:textId="77777777" w:rsidR="00C364D2" w:rsidRDefault="000E48FA">
            <w:pPr>
              <w:pBdr>
                <w:top w:val="nil"/>
                <w:left w:val="nil"/>
                <w:bottom w:val="nil"/>
                <w:right w:val="nil"/>
                <w:between w:val="nil"/>
              </w:pBdr>
              <w:rPr>
                <w:sz w:val="20"/>
                <w:szCs w:val="20"/>
              </w:rPr>
            </w:pPr>
            <w:r>
              <w:rPr>
                <w:sz w:val="20"/>
                <w:szCs w:val="20"/>
              </w:rPr>
              <w:t>Experience of making home visits</w:t>
            </w:r>
          </w:p>
        </w:tc>
        <w:tc>
          <w:tcPr>
            <w:tcW w:w="1415" w:type="dxa"/>
          </w:tcPr>
          <w:p w14:paraId="105F447D" w14:textId="77777777" w:rsidR="00C364D2" w:rsidRDefault="00C364D2">
            <w:pPr>
              <w:pBdr>
                <w:top w:val="nil"/>
                <w:left w:val="nil"/>
                <w:bottom w:val="nil"/>
                <w:right w:val="nil"/>
                <w:between w:val="nil"/>
              </w:pBdr>
              <w:rPr>
                <w:sz w:val="20"/>
                <w:szCs w:val="20"/>
              </w:rPr>
            </w:pPr>
          </w:p>
          <w:p w14:paraId="31D324FC" w14:textId="77777777" w:rsidR="00C364D2" w:rsidRDefault="00C364D2">
            <w:pPr>
              <w:pBdr>
                <w:top w:val="nil"/>
                <w:left w:val="nil"/>
                <w:bottom w:val="nil"/>
                <w:right w:val="nil"/>
                <w:between w:val="nil"/>
              </w:pBdr>
              <w:rPr>
                <w:sz w:val="20"/>
                <w:szCs w:val="20"/>
              </w:rPr>
            </w:pPr>
          </w:p>
          <w:p w14:paraId="0C3EAC85" w14:textId="77777777" w:rsidR="00C364D2" w:rsidRDefault="000E48FA">
            <w:pPr>
              <w:pBdr>
                <w:top w:val="nil"/>
                <w:left w:val="nil"/>
                <w:bottom w:val="nil"/>
                <w:right w:val="nil"/>
                <w:between w:val="nil"/>
              </w:pBdr>
              <w:rPr>
                <w:sz w:val="20"/>
                <w:szCs w:val="20"/>
              </w:rPr>
            </w:pPr>
            <w:r>
              <w:rPr>
                <w:sz w:val="20"/>
                <w:szCs w:val="20"/>
              </w:rPr>
              <w:t>(a)(i)</w:t>
            </w:r>
          </w:p>
        </w:tc>
      </w:tr>
      <w:tr w:rsidR="00C364D2" w14:paraId="1034AD5B" w14:textId="77777777" w:rsidTr="727DB55F">
        <w:tc>
          <w:tcPr>
            <w:tcW w:w="15950" w:type="dxa"/>
            <w:gridSpan w:val="4"/>
          </w:tcPr>
          <w:p w14:paraId="040007B7" w14:textId="77777777" w:rsidR="00C364D2" w:rsidRDefault="000E48FA">
            <w:pPr>
              <w:pBdr>
                <w:top w:val="nil"/>
                <w:left w:val="nil"/>
                <w:bottom w:val="nil"/>
                <w:right w:val="nil"/>
                <w:between w:val="nil"/>
              </w:pBdr>
              <w:rPr>
                <w:sz w:val="20"/>
                <w:szCs w:val="20"/>
              </w:rPr>
            </w:pPr>
            <w:r>
              <w:rPr>
                <w:b/>
                <w:sz w:val="20"/>
                <w:szCs w:val="20"/>
              </w:rPr>
              <w:t>Skills and competencies</w:t>
            </w:r>
          </w:p>
        </w:tc>
      </w:tr>
      <w:tr w:rsidR="00C364D2" w14:paraId="699A4BDF" w14:textId="77777777" w:rsidTr="727DB55F">
        <w:tc>
          <w:tcPr>
            <w:tcW w:w="8610" w:type="dxa"/>
          </w:tcPr>
          <w:p w14:paraId="4FEB4689" w14:textId="77777777" w:rsidR="00C364D2" w:rsidRDefault="000E48FA">
            <w:pPr>
              <w:pBdr>
                <w:top w:val="nil"/>
                <w:left w:val="nil"/>
                <w:bottom w:val="nil"/>
                <w:right w:val="nil"/>
                <w:between w:val="nil"/>
              </w:pBdr>
              <w:rPr>
                <w:sz w:val="20"/>
                <w:szCs w:val="20"/>
              </w:rPr>
            </w:pPr>
            <w:r>
              <w:rPr>
                <w:sz w:val="20"/>
                <w:szCs w:val="20"/>
              </w:rPr>
              <w:t>Ability to relate sensitively to learners and their families and to contribute to a team approach to ensure their needs are considered</w:t>
            </w:r>
          </w:p>
          <w:p w14:paraId="0FFDE4BE" w14:textId="77777777" w:rsidR="00C364D2" w:rsidRDefault="000E48FA">
            <w:pPr>
              <w:pBdr>
                <w:top w:val="nil"/>
                <w:left w:val="nil"/>
                <w:bottom w:val="nil"/>
                <w:right w:val="nil"/>
                <w:between w:val="nil"/>
              </w:pBdr>
              <w:rPr>
                <w:sz w:val="20"/>
                <w:szCs w:val="20"/>
              </w:rPr>
            </w:pPr>
            <w:r>
              <w:rPr>
                <w:sz w:val="20"/>
                <w:szCs w:val="20"/>
              </w:rPr>
              <w:t>Ability to prepare and present reports</w:t>
            </w:r>
          </w:p>
          <w:p w14:paraId="1A3D00E0" w14:textId="77777777" w:rsidR="00C364D2" w:rsidRDefault="000E48FA">
            <w:pPr>
              <w:pBdr>
                <w:top w:val="nil"/>
                <w:left w:val="nil"/>
                <w:bottom w:val="nil"/>
                <w:right w:val="nil"/>
                <w:between w:val="nil"/>
              </w:pBdr>
              <w:rPr>
                <w:sz w:val="20"/>
                <w:szCs w:val="20"/>
              </w:rPr>
            </w:pPr>
            <w:r>
              <w:rPr>
                <w:sz w:val="20"/>
                <w:szCs w:val="20"/>
              </w:rPr>
              <w:t>Ability to provide clear professional advice and information to parents/carers, other staff on matters relating to attendance and exclusions</w:t>
            </w:r>
          </w:p>
          <w:p w14:paraId="31575F87" w14:textId="77777777" w:rsidR="00C364D2" w:rsidRDefault="000E48FA">
            <w:pPr>
              <w:pBdr>
                <w:top w:val="nil"/>
                <w:left w:val="nil"/>
                <w:bottom w:val="nil"/>
                <w:right w:val="nil"/>
                <w:between w:val="nil"/>
              </w:pBdr>
              <w:rPr>
                <w:sz w:val="20"/>
                <w:szCs w:val="20"/>
              </w:rPr>
            </w:pPr>
            <w:r>
              <w:rPr>
                <w:sz w:val="20"/>
                <w:szCs w:val="20"/>
              </w:rPr>
              <w:t>Ability to manage and prioritise a caseload and to respond positively to a range of priorities</w:t>
            </w:r>
          </w:p>
          <w:p w14:paraId="7FF882D3" w14:textId="77777777" w:rsidR="00C364D2" w:rsidRDefault="000E48FA">
            <w:pPr>
              <w:pBdr>
                <w:top w:val="nil"/>
                <w:left w:val="nil"/>
                <w:bottom w:val="nil"/>
                <w:right w:val="nil"/>
                <w:between w:val="nil"/>
              </w:pBdr>
              <w:rPr>
                <w:sz w:val="20"/>
                <w:szCs w:val="20"/>
              </w:rPr>
            </w:pPr>
            <w:r>
              <w:rPr>
                <w:sz w:val="20"/>
                <w:szCs w:val="20"/>
              </w:rPr>
              <w:t>Excellent organisational and influencing skills</w:t>
            </w:r>
          </w:p>
          <w:p w14:paraId="7BBFCF1C" w14:textId="77777777" w:rsidR="00C364D2" w:rsidRDefault="000E48FA">
            <w:pPr>
              <w:pBdr>
                <w:top w:val="nil"/>
                <w:left w:val="nil"/>
                <w:bottom w:val="nil"/>
                <w:right w:val="nil"/>
                <w:between w:val="nil"/>
              </w:pBdr>
              <w:rPr>
                <w:sz w:val="20"/>
                <w:szCs w:val="20"/>
              </w:rPr>
            </w:pPr>
            <w:r>
              <w:rPr>
                <w:sz w:val="20"/>
                <w:szCs w:val="20"/>
              </w:rPr>
              <w:t>Has shown skill in resolving conflict between people</w:t>
            </w:r>
          </w:p>
          <w:p w14:paraId="08796C1F" w14:textId="77777777" w:rsidR="00C364D2" w:rsidRDefault="000E48FA">
            <w:pPr>
              <w:pBdr>
                <w:top w:val="nil"/>
                <w:left w:val="nil"/>
                <w:bottom w:val="nil"/>
                <w:right w:val="nil"/>
                <w:between w:val="nil"/>
              </w:pBdr>
              <w:rPr>
                <w:sz w:val="20"/>
                <w:szCs w:val="20"/>
              </w:rPr>
            </w:pPr>
            <w:r>
              <w:rPr>
                <w:sz w:val="20"/>
                <w:szCs w:val="20"/>
              </w:rPr>
              <w:t>Has good communication skills both written and spoken</w:t>
            </w:r>
          </w:p>
          <w:p w14:paraId="353599FC" w14:textId="77777777" w:rsidR="00C364D2" w:rsidRDefault="000E48FA">
            <w:pPr>
              <w:pBdr>
                <w:top w:val="nil"/>
                <w:left w:val="nil"/>
                <w:bottom w:val="nil"/>
                <w:right w:val="nil"/>
                <w:between w:val="nil"/>
              </w:pBdr>
              <w:rPr>
                <w:sz w:val="20"/>
                <w:szCs w:val="20"/>
              </w:rPr>
            </w:pPr>
            <w:r>
              <w:rPr>
                <w:sz w:val="20"/>
                <w:szCs w:val="20"/>
              </w:rPr>
              <w:t>Has a personal sense of presence and impact</w:t>
            </w:r>
          </w:p>
          <w:p w14:paraId="64611F47" w14:textId="77777777" w:rsidR="00C364D2" w:rsidRDefault="000E48FA">
            <w:pPr>
              <w:pBdr>
                <w:top w:val="nil"/>
                <w:left w:val="nil"/>
                <w:bottom w:val="nil"/>
                <w:right w:val="nil"/>
                <w:between w:val="nil"/>
              </w:pBdr>
              <w:rPr>
                <w:sz w:val="20"/>
                <w:szCs w:val="20"/>
              </w:rPr>
            </w:pPr>
            <w:r>
              <w:rPr>
                <w:sz w:val="20"/>
                <w:szCs w:val="20"/>
              </w:rPr>
              <w:t>Demonstrates perseverance in completing challenging tasks</w:t>
            </w:r>
          </w:p>
        </w:tc>
        <w:tc>
          <w:tcPr>
            <w:tcW w:w="5925" w:type="dxa"/>
            <w:gridSpan w:val="2"/>
          </w:tcPr>
          <w:p w14:paraId="7CF9D29D" w14:textId="77777777" w:rsidR="00C364D2" w:rsidRDefault="00C364D2">
            <w:pPr>
              <w:pBdr>
                <w:top w:val="nil"/>
                <w:left w:val="nil"/>
                <w:bottom w:val="nil"/>
                <w:right w:val="nil"/>
                <w:between w:val="nil"/>
              </w:pBdr>
              <w:rPr>
                <w:sz w:val="20"/>
                <w:szCs w:val="20"/>
              </w:rPr>
            </w:pPr>
          </w:p>
        </w:tc>
        <w:tc>
          <w:tcPr>
            <w:tcW w:w="1415" w:type="dxa"/>
          </w:tcPr>
          <w:p w14:paraId="1711B97D" w14:textId="77777777" w:rsidR="00C364D2" w:rsidRDefault="00C364D2">
            <w:pPr>
              <w:pBdr>
                <w:top w:val="nil"/>
                <w:left w:val="nil"/>
                <w:bottom w:val="nil"/>
                <w:right w:val="nil"/>
                <w:between w:val="nil"/>
              </w:pBdr>
              <w:rPr>
                <w:sz w:val="20"/>
                <w:szCs w:val="20"/>
              </w:rPr>
            </w:pPr>
          </w:p>
          <w:p w14:paraId="1E05ABFB" w14:textId="77777777" w:rsidR="00C364D2" w:rsidRDefault="00C364D2">
            <w:pPr>
              <w:pBdr>
                <w:top w:val="nil"/>
                <w:left w:val="nil"/>
                <w:bottom w:val="nil"/>
                <w:right w:val="nil"/>
                <w:between w:val="nil"/>
              </w:pBdr>
              <w:rPr>
                <w:sz w:val="20"/>
                <w:szCs w:val="20"/>
              </w:rPr>
            </w:pPr>
          </w:p>
          <w:p w14:paraId="5AA37F2B" w14:textId="77777777" w:rsidR="00C364D2" w:rsidRDefault="00C364D2">
            <w:pPr>
              <w:pBdr>
                <w:top w:val="nil"/>
                <w:left w:val="nil"/>
                <w:bottom w:val="nil"/>
                <w:right w:val="nil"/>
                <w:between w:val="nil"/>
              </w:pBdr>
              <w:rPr>
                <w:sz w:val="20"/>
                <w:szCs w:val="20"/>
              </w:rPr>
            </w:pPr>
          </w:p>
          <w:p w14:paraId="4D527D4C" w14:textId="77777777" w:rsidR="00C364D2" w:rsidRDefault="00C364D2">
            <w:pPr>
              <w:pBdr>
                <w:top w:val="nil"/>
                <w:left w:val="nil"/>
                <w:bottom w:val="nil"/>
                <w:right w:val="nil"/>
                <w:between w:val="nil"/>
              </w:pBdr>
              <w:rPr>
                <w:sz w:val="20"/>
                <w:szCs w:val="20"/>
              </w:rPr>
            </w:pPr>
          </w:p>
          <w:p w14:paraId="709D9CEE" w14:textId="77777777" w:rsidR="00C364D2" w:rsidRDefault="000E48FA">
            <w:pPr>
              <w:pBdr>
                <w:top w:val="nil"/>
                <w:left w:val="nil"/>
                <w:bottom w:val="nil"/>
                <w:right w:val="nil"/>
                <w:between w:val="nil"/>
              </w:pBdr>
              <w:rPr>
                <w:sz w:val="20"/>
                <w:szCs w:val="20"/>
              </w:rPr>
            </w:pPr>
            <w:r>
              <w:rPr>
                <w:sz w:val="20"/>
                <w:szCs w:val="20"/>
              </w:rPr>
              <w:t>(a)(i)</w:t>
            </w:r>
          </w:p>
        </w:tc>
      </w:tr>
      <w:tr w:rsidR="00C364D2" w14:paraId="253B69F8" w14:textId="77777777" w:rsidTr="727DB55F">
        <w:tc>
          <w:tcPr>
            <w:tcW w:w="15950" w:type="dxa"/>
            <w:gridSpan w:val="4"/>
          </w:tcPr>
          <w:p w14:paraId="5F5D9C20" w14:textId="77777777" w:rsidR="00C364D2" w:rsidRDefault="000E48FA">
            <w:pPr>
              <w:pBdr>
                <w:top w:val="nil"/>
                <w:left w:val="nil"/>
                <w:bottom w:val="nil"/>
                <w:right w:val="nil"/>
                <w:between w:val="nil"/>
              </w:pBdr>
              <w:rPr>
                <w:sz w:val="20"/>
                <w:szCs w:val="20"/>
              </w:rPr>
            </w:pPr>
            <w:r>
              <w:rPr>
                <w:b/>
                <w:sz w:val="20"/>
                <w:szCs w:val="20"/>
              </w:rPr>
              <w:t>Physical, mental and emotional demands</w:t>
            </w:r>
          </w:p>
        </w:tc>
      </w:tr>
      <w:tr w:rsidR="00C364D2" w14:paraId="5F231F73" w14:textId="77777777" w:rsidTr="727DB55F">
        <w:tc>
          <w:tcPr>
            <w:tcW w:w="8610" w:type="dxa"/>
          </w:tcPr>
          <w:p w14:paraId="735D099C" w14:textId="77777777" w:rsidR="00C364D2" w:rsidRDefault="000E48FA">
            <w:pPr>
              <w:pBdr>
                <w:top w:val="nil"/>
                <w:left w:val="nil"/>
                <w:bottom w:val="nil"/>
                <w:right w:val="nil"/>
                <w:between w:val="nil"/>
              </w:pBdr>
              <w:rPr>
                <w:sz w:val="20"/>
                <w:szCs w:val="20"/>
              </w:rPr>
            </w:pPr>
            <w:r>
              <w:rPr>
                <w:sz w:val="20"/>
                <w:szCs w:val="20"/>
              </w:rPr>
              <w:t>Has a proven ability to work under pressure and in stressful situations</w:t>
            </w:r>
          </w:p>
          <w:p w14:paraId="5346A08E" w14:textId="77777777" w:rsidR="00C364D2" w:rsidRDefault="000E48FA">
            <w:pPr>
              <w:pBdr>
                <w:top w:val="nil"/>
                <w:left w:val="nil"/>
                <w:bottom w:val="nil"/>
                <w:right w:val="nil"/>
                <w:between w:val="nil"/>
              </w:pBdr>
              <w:rPr>
                <w:sz w:val="20"/>
                <w:szCs w:val="20"/>
              </w:rPr>
            </w:pPr>
            <w:r>
              <w:rPr>
                <w:sz w:val="20"/>
                <w:szCs w:val="20"/>
              </w:rPr>
              <w:t>Ability to manage emotional demands of working with young people with a wide range of behavioural, social and emotional issues and with their families</w:t>
            </w:r>
          </w:p>
        </w:tc>
        <w:tc>
          <w:tcPr>
            <w:tcW w:w="5925" w:type="dxa"/>
            <w:gridSpan w:val="2"/>
          </w:tcPr>
          <w:p w14:paraId="578A3D3A" w14:textId="77777777" w:rsidR="00C364D2" w:rsidRDefault="00C364D2">
            <w:pPr>
              <w:pBdr>
                <w:top w:val="nil"/>
                <w:left w:val="nil"/>
                <w:bottom w:val="nil"/>
                <w:right w:val="nil"/>
                <w:between w:val="nil"/>
              </w:pBdr>
              <w:rPr>
                <w:sz w:val="20"/>
                <w:szCs w:val="20"/>
              </w:rPr>
            </w:pPr>
          </w:p>
        </w:tc>
        <w:tc>
          <w:tcPr>
            <w:tcW w:w="1415" w:type="dxa"/>
          </w:tcPr>
          <w:p w14:paraId="6D5BCB82" w14:textId="77777777" w:rsidR="00C364D2" w:rsidRDefault="00C364D2">
            <w:pPr>
              <w:pBdr>
                <w:top w:val="nil"/>
                <w:left w:val="nil"/>
                <w:bottom w:val="nil"/>
                <w:right w:val="nil"/>
                <w:between w:val="nil"/>
              </w:pBdr>
              <w:rPr>
                <w:sz w:val="20"/>
                <w:szCs w:val="20"/>
              </w:rPr>
            </w:pPr>
          </w:p>
          <w:p w14:paraId="759B3A93" w14:textId="77777777" w:rsidR="00C364D2" w:rsidRDefault="000E48FA">
            <w:pPr>
              <w:pBdr>
                <w:top w:val="nil"/>
                <w:left w:val="nil"/>
                <w:bottom w:val="nil"/>
                <w:right w:val="nil"/>
                <w:between w:val="nil"/>
              </w:pBdr>
              <w:rPr>
                <w:sz w:val="20"/>
                <w:szCs w:val="20"/>
              </w:rPr>
            </w:pPr>
            <w:r>
              <w:rPr>
                <w:sz w:val="20"/>
                <w:szCs w:val="20"/>
              </w:rPr>
              <w:t>(a)(i)</w:t>
            </w:r>
          </w:p>
        </w:tc>
      </w:tr>
      <w:tr w:rsidR="00C364D2" w14:paraId="2D6739EB" w14:textId="77777777" w:rsidTr="727DB55F">
        <w:tc>
          <w:tcPr>
            <w:tcW w:w="15950" w:type="dxa"/>
            <w:gridSpan w:val="4"/>
          </w:tcPr>
          <w:p w14:paraId="617A56F7" w14:textId="77777777" w:rsidR="00C364D2" w:rsidRDefault="000E48FA">
            <w:pPr>
              <w:pBdr>
                <w:top w:val="nil"/>
                <w:left w:val="nil"/>
                <w:bottom w:val="nil"/>
                <w:right w:val="nil"/>
                <w:between w:val="nil"/>
              </w:pBdr>
              <w:rPr>
                <w:sz w:val="20"/>
                <w:szCs w:val="20"/>
              </w:rPr>
            </w:pPr>
            <w:r>
              <w:rPr>
                <w:b/>
                <w:sz w:val="20"/>
                <w:szCs w:val="20"/>
              </w:rPr>
              <w:t>Other</w:t>
            </w:r>
          </w:p>
        </w:tc>
      </w:tr>
      <w:tr w:rsidR="00C364D2" w14:paraId="38D8625B" w14:textId="77777777" w:rsidTr="727DB55F">
        <w:tc>
          <w:tcPr>
            <w:tcW w:w="8610" w:type="dxa"/>
          </w:tcPr>
          <w:p w14:paraId="6C25AD55" w14:textId="77777777" w:rsidR="00C364D2" w:rsidRDefault="000E48FA">
            <w:pPr>
              <w:pBdr>
                <w:top w:val="nil"/>
                <w:left w:val="nil"/>
                <w:bottom w:val="nil"/>
                <w:right w:val="nil"/>
                <w:between w:val="nil"/>
              </w:pBdr>
              <w:rPr>
                <w:sz w:val="20"/>
                <w:szCs w:val="20"/>
              </w:rPr>
            </w:pPr>
            <w:r>
              <w:rPr>
                <w:sz w:val="20"/>
                <w:szCs w:val="20"/>
              </w:rPr>
              <w:t xml:space="preserve"> Is committed to securing an excellent service provision for young people and their families</w:t>
            </w:r>
          </w:p>
          <w:p w14:paraId="7C778239" w14:textId="77777777" w:rsidR="00C364D2" w:rsidRDefault="000E48FA">
            <w:pPr>
              <w:pBdr>
                <w:top w:val="nil"/>
                <w:left w:val="nil"/>
                <w:bottom w:val="nil"/>
                <w:right w:val="nil"/>
                <w:between w:val="nil"/>
              </w:pBdr>
              <w:rPr>
                <w:sz w:val="20"/>
                <w:szCs w:val="20"/>
              </w:rPr>
            </w:pPr>
            <w:r>
              <w:rPr>
                <w:sz w:val="20"/>
                <w:szCs w:val="20"/>
              </w:rPr>
              <w:t>Car user with a clean driving license</w:t>
            </w:r>
          </w:p>
        </w:tc>
        <w:tc>
          <w:tcPr>
            <w:tcW w:w="5925" w:type="dxa"/>
            <w:gridSpan w:val="2"/>
          </w:tcPr>
          <w:p w14:paraId="0FCBB7BA" w14:textId="77777777" w:rsidR="00C364D2" w:rsidRDefault="00C364D2">
            <w:pPr>
              <w:pBdr>
                <w:top w:val="nil"/>
                <w:left w:val="nil"/>
                <w:bottom w:val="nil"/>
                <w:right w:val="nil"/>
                <w:between w:val="nil"/>
              </w:pBdr>
              <w:rPr>
                <w:sz w:val="20"/>
                <w:szCs w:val="20"/>
              </w:rPr>
            </w:pPr>
          </w:p>
        </w:tc>
        <w:tc>
          <w:tcPr>
            <w:tcW w:w="1415" w:type="dxa"/>
          </w:tcPr>
          <w:p w14:paraId="15540728" w14:textId="77777777" w:rsidR="00C364D2" w:rsidRDefault="00C364D2">
            <w:pPr>
              <w:pBdr>
                <w:top w:val="nil"/>
                <w:left w:val="nil"/>
                <w:bottom w:val="nil"/>
                <w:right w:val="nil"/>
                <w:between w:val="nil"/>
              </w:pBdr>
              <w:rPr>
                <w:sz w:val="20"/>
                <w:szCs w:val="20"/>
              </w:rPr>
            </w:pPr>
          </w:p>
          <w:p w14:paraId="53A33FEE" w14:textId="77777777" w:rsidR="00C364D2" w:rsidRDefault="000E48FA">
            <w:pPr>
              <w:pBdr>
                <w:top w:val="nil"/>
                <w:left w:val="nil"/>
                <w:bottom w:val="nil"/>
                <w:right w:val="nil"/>
                <w:between w:val="nil"/>
              </w:pBdr>
              <w:rPr>
                <w:sz w:val="20"/>
                <w:szCs w:val="20"/>
              </w:rPr>
            </w:pPr>
            <w:r>
              <w:rPr>
                <w:sz w:val="20"/>
                <w:szCs w:val="20"/>
              </w:rPr>
              <w:t>(a)(i)</w:t>
            </w:r>
          </w:p>
        </w:tc>
      </w:tr>
    </w:tbl>
    <w:p w14:paraId="60420F2E" w14:textId="77777777" w:rsidR="00C364D2" w:rsidRDefault="00C364D2">
      <w:pPr>
        <w:pBdr>
          <w:top w:val="nil"/>
          <w:left w:val="nil"/>
          <w:bottom w:val="nil"/>
          <w:right w:val="nil"/>
          <w:between w:val="nil"/>
        </w:pBdr>
        <w:rPr>
          <w:sz w:val="20"/>
          <w:szCs w:val="20"/>
        </w:rPr>
      </w:pPr>
    </w:p>
    <w:p w14:paraId="2D391935" w14:textId="7CD18EA4" w:rsidR="00C364D2" w:rsidRDefault="000E48FA" w:rsidP="3CE6E6EE">
      <w:pPr>
        <w:pBdr>
          <w:top w:val="nil"/>
          <w:left w:val="nil"/>
          <w:bottom w:val="nil"/>
          <w:right w:val="nil"/>
          <w:between w:val="nil"/>
        </w:pBdr>
        <w:rPr>
          <w:sz w:val="20"/>
          <w:szCs w:val="20"/>
        </w:rPr>
      </w:pPr>
      <w:r w:rsidRPr="3CE6E6EE">
        <w:rPr>
          <w:sz w:val="20"/>
          <w:szCs w:val="20"/>
        </w:rPr>
        <w:t>Key to assessment methods; (a) application form, (i) interview, (r) references, (t) ability tests (q) personality questionnaire (g) assessed group work, (p) presentation, (o) others e.g. case studies/visits</w:t>
      </w:r>
    </w:p>
    <w:sectPr w:rsidR="00C364D2">
      <w:pgSz w:w="16838" w:h="11906"/>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21BB7"/>
    <w:multiLevelType w:val="multilevel"/>
    <w:tmpl w:val="C24C643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D35220E"/>
    <w:multiLevelType w:val="multilevel"/>
    <w:tmpl w:val="410E22A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F0B0BF6"/>
    <w:multiLevelType w:val="multilevel"/>
    <w:tmpl w:val="2B84DCA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57E36517"/>
    <w:multiLevelType w:val="multilevel"/>
    <w:tmpl w:val="FE245A6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70690885">
    <w:abstractNumId w:val="2"/>
  </w:num>
  <w:num w:numId="2" w16cid:durableId="1376928444">
    <w:abstractNumId w:val="1"/>
  </w:num>
  <w:num w:numId="3" w16cid:durableId="126514891">
    <w:abstractNumId w:val="3"/>
  </w:num>
  <w:num w:numId="4" w16cid:durableId="122645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D2"/>
    <w:rsid w:val="000E48FA"/>
    <w:rsid w:val="00306773"/>
    <w:rsid w:val="005D023E"/>
    <w:rsid w:val="009715AE"/>
    <w:rsid w:val="00C364D2"/>
    <w:rsid w:val="00CC48D1"/>
    <w:rsid w:val="104A923E"/>
    <w:rsid w:val="174CE592"/>
    <w:rsid w:val="1959D189"/>
    <w:rsid w:val="2F5F1C40"/>
    <w:rsid w:val="304D9991"/>
    <w:rsid w:val="315CCD14"/>
    <w:rsid w:val="338A88CE"/>
    <w:rsid w:val="364FE05B"/>
    <w:rsid w:val="3CE6E6EE"/>
    <w:rsid w:val="5C38DEE3"/>
    <w:rsid w:val="6696E771"/>
    <w:rsid w:val="6F9E503F"/>
    <w:rsid w:val="727DB55F"/>
    <w:rsid w:val="76929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D4CC"/>
  <w15:docId w15:val="{CD92F296-890C-4B61-878E-70A7F635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929af6-7184-45c5-8483-f2ea3ddd8189">
      <Terms xmlns="http://schemas.microsoft.com/office/infopath/2007/PartnerControls"/>
    </lcf76f155ced4ddcb4097134ff3c332f>
    <TaxCatchAll xmlns="159385c2-0456-4e34-b8c3-59328aa479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948229AC5CD488D410511ED9984E7" ma:contentTypeVersion="20" ma:contentTypeDescription="Create a new document." ma:contentTypeScope="" ma:versionID="2eacf630d0e03dc51f910319668a87ec">
  <xsd:schema xmlns:xsd="http://www.w3.org/2001/XMLSchema" xmlns:xs="http://www.w3.org/2001/XMLSchema" xmlns:p="http://schemas.microsoft.com/office/2006/metadata/properties" xmlns:ns2="1c929af6-7184-45c5-8483-f2ea3ddd8189" xmlns:ns3="159385c2-0456-4e34-b8c3-59328aa479d3" targetNamespace="http://schemas.microsoft.com/office/2006/metadata/properties" ma:root="true" ma:fieldsID="4907866716d40b4b1d3b8f0dad8662bb" ns2:_="" ns3:_="">
    <xsd:import namespace="1c929af6-7184-45c5-8483-f2ea3ddd8189"/>
    <xsd:import namespace="159385c2-0456-4e34-b8c3-59328aa479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af6-7184-45c5-8483-f2ea3ddd8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5eb689-a962-4d46-b24e-64d3424e60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385c2-0456-4e34-b8c3-59328aa479d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445c794a-c139-48b8-aaf5-3149a3f9b691}" ma:internalName="TaxCatchAll" ma:showField="CatchAllData" ma:web="159385c2-0456-4e34-b8c3-59328aa47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E0DA9-7369-4D76-9039-B57D241F50C6}">
  <ds:schemaRefs>
    <ds:schemaRef ds:uri="http://schemas.microsoft.com/sharepoint/v3/contenttype/forms"/>
  </ds:schemaRefs>
</ds:datastoreItem>
</file>

<file path=customXml/itemProps2.xml><?xml version="1.0" encoding="utf-8"?>
<ds:datastoreItem xmlns:ds="http://schemas.openxmlformats.org/officeDocument/2006/customXml" ds:itemID="{660B8499-3142-4278-9529-959F262F070B}">
  <ds:schemaRefs>
    <ds:schemaRef ds:uri="http://schemas.microsoft.com/office/2006/metadata/properties"/>
    <ds:schemaRef ds:uri="http://schemas.microsoft.com/office/infopath/2007/PartnerControls"/>
    <ds:schemaRef ds:uri="1c929af6-7184-45c5-8483-f2ea3ddd8189"/>
    <ds:schemaRef ds:uri="159385c2-0456-4e34-b8c3-59328aa479d3"/>
  </ds:schemaRefs>
</ds:datastoreItem>
</file>

<file path=customXml/itemProps3.xml><?xml version="1.0" encoding="utf-8"?>
<ds:datastoreItem xmlns:ds="http://schemas.openxmlformats.org/officeDocument/2006/customXml" ds:itemID="{27CFB977-98AC-4985-AC59-89EFE142D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af6-7184-45c5-8483-f2ea3ddd8189"/>
    <ds:schemaRef ds:uri="159385c2-0456-4e34-b8c3-59328aa4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SG63 Attendance Officer</dc:title>
  <cp:lastModifiedBy>Linda Gordon</cp:lastModifiedBy>
  <cp:revision>8</cp:revision>
  <dcterms:created xsi:type="dcterms:W3CDTF">2025-07-04T11:31:00Z</dcterms:created>
  <dcterms:modified xsi:type="dcterms:W3CDTF">2025-09-08T13:00:00Z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0x010100016948229AC5CD488D410511ED9984E7</vt:lpwstr>
  </property>
  <property fmtid="{D5CDD505-2E9C-101B-9397-08002B2CF9AE}" pid="3" name="Order">
    <vt:r8>100</vt:r8>
  </property>
  <property fmtid="{D5CDD505-2E9C-101B-9397-08002B2CF9AE}" pid="4" name="_dlc_DocIdItemGuid">
    <vt:lpwstr>152b29db-253d-4983-9806-b2e6b957c1cf</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